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99C" w:rsidRDefault="00032DBE" w:rsidP="00BA62B9">
      <w:pPr>
        <w:tabs>
          <w:tab w:val="left" w:pos="6210"/>
        </w:tabs>
        <w:ind w:left="288" w:hanging="288"/>
        <w:jc w:val="center"/>
        <w:rPr>
          <w:rFonts w:ascii="Arial" w:hAnsi="Arial" w:cs="Arial"/>
          <w:b/>
          <w:sz w:val="28"/>
          <w:szCs w:val="20"/>
        </w:rPr>
      </w:pPr>
      <w:r>
        <w:rPr>
          <w:rFonts w:ascii="Arial" w:hAnsi="Arial" w:cs="Arial"/>
          <w:b/>
          <w:noProof/>
          <w:sz w:val="28"/>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5.7pt;margin-top:7.55pt;width:464.55pt;height:45.3pt;z-index:251658240" fillcolor="#95b3d7" strokecolor="#95b3d7" strokeweight="1pt">
            <v:fill color2="#dbe5f1" angle="-45" focus="-50%" type="gradient"/>
            <v:shadow on="t" type="perspective" color="#243f60" opacity=".5" offset="1pt" offset2="-3pt"/>
            <v:textbox style="mso-next-textbox:#_x0000_s1026">
              <w:txbxContent>
                <w:p w:rsidR="00032DBE" w:rsidRPr="00032DBE" w:rsidRDefault="00032DBE" w:rsidP="00032DBE">
                  <w:pPr>
                    <w:spacing w:line="360" w:lineRule="auto"/>
                    <w:jc w:val="center"/>
                    <w:rPr>
                      <w:rFonts w:ascii="Arial" w:hAnsi="Arial" w:cs="Arial"/>
                      <w:b/>
                      <w:bCs/>
                      <w:sz w:val="14"/>
                      <w:szCs w:val="14"/>
                    </w:rPr>
                  </w:pPr>
                  <w:r w:rsidRPr="00032DBE">
                    <w:rPr>
                      <w:rFonts w:ascii="Arial" w:hAnsi="Arial" w:cs="Arial"/>
                      <w:b/>
                      <w:bCs/>
                      <w:sz w:val="14"/>
                      <w:szCs w:val="14"/>
                    </w:rPr>
                    <w:t>Modèle à suivre pour l’élaboration d’une convention d’audit énergétique sur plan d’un projet de construction d’un bâtiment neuf ou d’extension d’un bâtiment existant dans les secteurs résidentiel et tertiaire.</w:t>
                  </w:r>
                </w:p>
                <w:p w:rsidR="00032DBE" w:rsidRPr="00032DBE" w:rsidRDefault="00032DBE" w:rsidP="00032DBE">
                  <w:pPr>
                    <w:spacing w:line="360" w:lineRule="auto"/>
                    <w:jc w:val="both"/>
                    <w:rPr>
                      <w:rFonts w:ascii="Arial" w:hAnsi="Arial" w:cs="Arial"/>
                      <w:b/>
                      <w:bCs/>
                      <w:sz w:val="2"/>
                      <w:szCs w:val="2"/>
                    </w:rPr>
                  </w:pPr>
                </w:p>
                <w:p w:rsidR="00032DBE" w:rsidRPr="00032DBE" w:rsidRDefault="00032DBE" w:rsidP="00032DBE">
                  <w:pPr>
                    <w:spacing w:line="360" w:lineRule="auto"/>
                    <w:jc w:val="both"/>
                    <w:rPr>
                      <w:rFonts w:ascii="Arial" w:hAnsi="Arial" w:cs="Arial"/>
                      <w:b/>
                      <w:bCs/>
                      <w:color w:val="FF0000"/>
                      <w:sz w:val="14"/>
                      <w:szCs w:val="14"/>
                    </w:rPr>
                  </w:pPr>
                  <w:r w:rsidRPr="00032DBE">
                    <w:rPr>
                      <w:rFonts w:ascii="Arial" w:hAnsi="Arial" w:cs="Arial"/>
                      <w:b/>
                      <w:bCs/>
                      <w:color w:val="FF0000"/>
                      <w:sz w:val="14"/>
                      <w:szCs w:val="14"/>
                    </w:rPr>
                    <w:t>NB : Les données manquantes (surlignées en jaune) doivent être complétées ou adaptées selon le cas traité.</w:t>
                  </w:r>
                </w:p>
                <w:p w:rsidR="00032DBE" w:rsidRPr="00032DBE" w:rsidRDefault="00032DBE" w:rsidP="00032DBE">
                  <w:pPr>
                    <w:spacing w:line="360" w:lineRule="auto"/>
                    <w:jc w:val="both"/>
                    <w:rPr>
                      <w:rFonts w:ascii="Arial" w:hAnsi="Arial" w:cs="Arial"/>
                      <w:b/>
                      <w:bCs/>
                      <w:sz w:val="14"/>
                      <w:szCs w:val="14"/>
                    </w:rPr>
                  </w:pPr>
                </w:p>
              </w:txbxContent>
            </v:textbox>
          </v:shape>
        </w:pict>
      </w:r>
    </w:p>
    <w:p w:rsidR="00032DBE" w:rsidRDefault="00032DBE" w:rsidP="00BA62B9">
      <w:pPr>
        <w:tabs>
          <w:tab w:val="left" w:pos="6210"/>
        </w:tabs>
        <w:ind w:left="288" w:hanging="288"/>
        <w:jc w:val="center"/>
        <w:rPr>
          <w:rFonts w:ascii="Arial" w:hAnsi="Arial" w:cs="Arial"/>
          <w:b/>
          <w:sz w:val="28"/>
          <w:szCs w:val="20"/>
        </w:rPr>
      </w:pPr>
    </w:p>
    <w:p w:rsidR="00032DBE" w:rsidRDefault="00032DBE" w:rsidP="00BA62B9">
      <w:pPr>
        <w:tabs>
          <w:tab w:val="left" w:pos="6210"/>
        </w:tabs>
        <w:ind w:left="288" w:hanging="288"/>
        <w:jc w:val="center"/>
        <w:rPr>
          <w:rFonts w:ascii="Arial" w:hAnsi="Arial" w:cs="Arial"/>
          <w:b/>
          <w:sz w:val="28"/>
          <w:szCs w:val="20"/>
        </w:rPr>
      </w:pPr>
    </w:p>
    <w:p w:rsidR="00032DBE" w:rsidRDefault="00032DBE" w:rsidP="00BA62B9">
      <w:pPr>
        <w:tabs>
          <w:tab w:val="left" w:pos="6210"/>
        </w:tabs>
        <w:ind w:left="288" w:hanging="288"/>
        <w:jc w:val="center"/>
        <w:rPr>
          <w:rFonts w:ascii="Arial" w:hAnsi="Arial" w:cs="Arial"/>
          <w:b/>
          <w:sz w:val="28"/>
          <w:szCs w:val="20"/>
        </w:rPr>
      </w:pPr>
    </w:p>
    <w:p w:rsidR="00BA62B9" w:rsidRPr="003853AD" w:rsidRDefault="00BA62B9" w:rsidP="00BA62B9">
      <w:pPr>
        <w:tabs>
          <w:tab w:val="left" w:pos="6210"/>
        </w:tabs>
        <w:ind w:left="288" w:hanging="288"/>
        <w:jc w:val="center"/>
        <w:rPr>
          <w:rFonts w:ascii="Arial" w:hAnsi="Arial" w:cs="Arial"/>
          <w:b/>
          <w:sz w:val="28"/>
          <w:szCs w:val="20"/>
        </w:rPr>
      </w:pPr>
      <w:r w:rsidRPr="003853AD">
        <w:rPr>
          <w:rFonts w:ascii="Arial" w:hAnsi="Arial" w:cs="Arial"/>
          <w:b/>
          <w:sz w:val="28"/>
          <w:szCs w:val="20"/>
        </w:rPr>
        <w:t>CONVENTION D’AUDIT ENERGETIQUE SUR PLAN</w:t>
      </w:r>
    </w:p>
    <w:p w:rsidR="00BA62B9" w:rsidRPr="003853AD" w:rsidRDefault="00BA62B9" w:rsidP="00BA62B9">
      <w:pPr>
        <w:tabs>
          <w:tab w:val="left" w:pos="6210"/>
        </w:tabs>
        <w:ind w:left="288" w:hanging="288"/>
        <w:jc w:val="center"/>
        <w:rPr>
          <w:rFonts w:ascii="Arial" w:hAnsi="Arial" w:cs="Arial"/>
          <w:b/>
          <w:sz w:val="28"/>
          <w:szCs w:val="20"/>
        </w:rPr>
      </w:pPr>
      <w:r w:rsidRPr="003853AD">
        <w:rPr>
          <w:rFonts w:ascii="Arial" w:hAnsi="Arial" w:cs="Arial"/>
          <w:b/>
          <w:sz w:val="28"/>
          <w:szCs w:val="20"/>
        </w:rPr>
        <w:t xml:space="preserve">DANS LE SECTEUR </w:t>
      </w:r>
      <w:r w:rsidRPr="003853AD">
        <w:rPr>
          <w:rFonts w:ascii="Arial" w:hAnsi="Arial" w:cs="Arial"/>
          <w:b/>
          <w:sz w:val="28"/>
          <w:szCs w:val="20"/>
          <w:highlight w:val="yellow"/>
        </w:rPr>
        <w:t>RESIDENTIEL/TERTIAIRE</w:t>
      </w:r>
    </w:p>
    <w:p w:rsidR="00BA62B9" w:rsidRPr="00BB0117" w:rsidRDefault="00BA62B9" w:rsidP="00BA62B9">
      <w:pPr>
        <w:pStyle w:val="Titre1"/>
        <w:spacing w:before="480" w:after="360"/>
        <w:rPr>
          <w:rFonts w:ascii="Arial" w:hAnsi="Arial" w:cs="Arial"/>
          <w:sz w:val="18"/>
          <w:szCs w:val="18"/>
        </w:rPr>
      </w:pPr>
      <w:r w:rsidRPr="00BB0117">
        <w:rPr>
          <w:rFonts w:ascii="Arial" w:hAnsi="Arial" w:cs="Arial"/>
          <w:sz w:val="18"/>
          <w:szCs w:val="18"/>
        </w:rPr>
        <w:t>LA présente convention est conclue entre les soussignés :</w:t>
      </w:r>
    </w:p>
    <w:p w:rsidR="00BA62B9" w:rsidRPr="003853AD" w:rsidRDefault="00BA62B9" w:rsidP="00BA62B9">
      <w:pPr>
        <w:spacing w:before="120" w:after="120"/>
        <w:jc w:val="both"/>
        <w:rPr>
          <w:rFonts w:ascii="Arial" w:hAnsi="Arial" w:cs="Arial"/>
          <w:b/>
          <w:bCs/>
          <w:sz w:val="16"/>
          <w:szCs w:val="16"/>
        </w:rPr>
      </w:pPr>
      <w:r w:rsidRPr="003853AD">
        <w:rPr>
          <w:rFonts w:ascii="Arial" w:hAnsi="Arial" w:cs="Arial"/>
          <w:sz w:val="16"/>
          <w:szCs w:val="16"/>
        </w:rPr>
        <w:t xml:space="preserve">La </w:t>
      </w:r>
      <w:r w:rsidRPr="003853AD">
        <w:rPr>
          <w:rFonts w:ascii="Arial" w:hAnsi="Arial" w:cs="Arial"/>
          <w:b/>
          <w:bCs/>
          <w:sz w:val="16"/>
          <w:szCs w:val="16"/>
        </w:rPr>
        <w:t xml:space="preserve">Société </w:t>
      </w:r>
      <w:r w:rsidRPr="003853AD">
        <w:rPr>
          <w:rFonts w:ascii="Arial" w:hAnsi="Arial" w:cs="Arial"/>
          <w:b/>
          <w:bCs/>
          <w:sz w:val="16"/>
          <w:szCs w:val="16"/>
          <w:highlight w:val="yellow"/>
        </w:rPr>
        <w:t>………………………………</w:t>
      </w:r>
      <w:r w:rsidRPr="003853AD">
        <w:rPr>
          <w:rFonts w:ascii="Arial" w:hAnsi="Arial" w:cs="Arial"/>
          <w:b/>
          <w:bCs/>
          <w:sz w:val="16"/>
          <w:szCs w:val="16"/>
        </w:rPr>
        <w:t xml:space="preserve">, </w:t>
      </w:r>
      <w:r w:rsidRPr="003853AD">
        <w:rPr>
          <w:rFonts w:ascii="Arial" w:hAnsi="Arial" w:cs="Arial"/>
          <w:sz w:val="16"/>
          <w:szCs w:val="16"/>
        </w:rPr>
        <w:t xml:space="preserve">de matricule fiscal : </w:t>
      </w:r>
      <w:r w:rsidRPr="003853AD">
        <w:rPr>
          <w:rFonts w:ascii="Arial" w:hAnsi="Arial" w:cs="Arial"/>
          <w:sz w:val="16"/>
          <w:szCs w:val="16"/>
          <w:highlight w:val="yellow"/>
        </w:rPr>
        <w:t>………………………………</w:t>
      </w:r>
      <w:r w:rsidRPr="003853AD">
        <w:rPr>
          <w:rFonts w:ascii="Arial" w:hAnsi="Arial" w:cs="Arial"/>
          <w:sz w:val="16"/>
          <w:szCs w:val="16"/>
        </w:rPr>
        <w:t>, sise au </w:t>
      </w:r>
      <w:r w:rsidRPr="003853AD">
        <w:rPr>
          <w:rFonts w:ascii="Arial" w:hAnsi="Arial" w:cs="Arial"/>
          <w:sz w:val="16"/>
          <w:szCs w:val="16"/>
          <w:highlight w:val="yellow"/>
        </w:rPr>
        <w:t>………………………………………………</w:t>
      </w:r>
      <w:r w:rsidRPr="003853AD">
        <w:rPr>
          <w:rFonts w:ascii="Arial" w:hAnsi="Arial" w:cs="Arial"/>
          <w:sz w:val="16"/>
          <w:szCs w:val="16"/>
        </w:rPr>
        <w:t xml:space="preserve">, représentée par son </w:t>
      </w:r>
      <w:r w:rsidRPr="003853AD">
        <w:rPr>
          <w:rFonts w:ascii="Arial" w:hAnsi="Arial" w:cs="Arial"/>
          <w:b/>
          <w:bCs/>
          <w:sz w:val="16"/>
          <w:szCs w:val="16"/>
          <w:highlight w:val="yellow"/>
        </w:rPr>
        <w:t>Président/Directeur</w:t>
      </w:r>
      <w:r w:rsidRPr="003853AD">
        <w:rPr>
          <w:rFonts w:ascii="Arial" w:hAnsi="Arial" w:cs="Arial"/>
          <w:b/>
          <w:bCs/>
          <w:sz w:val="16"/>
          <w:szCs w:val="16"/>
        </w:rPr>
        <w:t xml:space="preserve"> Général : </w:t>
      </w:r>
      <w:r w:rsidRPr="003853AD">
        <w:rPr>
          <w:rFonts w:ascii="Arial" w:hAnsi="Arial" w:cs="Arial"/>
          <w:b/>
          <w:bCs/>
          <w:sz w:val="16"/>
          <w:szCs w:val="16"/>
          <w:highlight w:val="yellow"/>
        </w:rPr>
        <w:t>Mr./Mme.……………………………</w:t>
      </w:r>
      <w:r w:rsidRPr="003853AD">
        <w:rPr>
          <w:rFonts w:ascii="Arial" w:hAnsi="Arial" w:cs="Arial"/>
          <w:sz w:val="16"/>
          <w:szCs w:val="16"/>
        </w:rPr>
        <w:t xml:space="preserve">, désignée ci-après par </w:t>
      </w:r>
      <w:r w:rsidRPr="003853AD">
        <w:rPr>
          <w:rFonts w:ascii="Arial" w:hAnsi="Arial" w:cs="Arial"/>
          <w:b/>
          <w:bCs/>
          <w:sz w:val="16"/>
          <w:szCs w:val="16"/>
        </w:rPr>
        <w:t>« M.O. » le Maître d’Ouvrage ;</w:t>
      </w:r>
    </w:p>
    <w:p w:rsidR="00BA62B9" w:rsidRPr="00BB0117" w:rsidRDefault="00BA62B9" w:rsidP="00BA62B9">
      <w:pPr>
        <w:pStyle w:val="Titre1"/>
        <w:spacing w:before="240" w:after="240"/>
        <w:jc w:val="right"/>
        <w:rPr>
          <w:rFonts w:ascii="Arial" w:hAnsi="Arial" w:cs="Arial"/>
          <w:sz w:val="18"/>
          <w:szCs w:val="18"/>
        </w:rPr>
      </w:pPr>
      <w:r w:rsidRPr="00BB0117">
        <w:rPr>
          <w:rFonts w:ascii="Arial" w:hAnsi="Arial" w:cs="Arial"/>
          <w:sz w:val="18"/>
          <w:szCs w:val="18"/>
        </w:rPr>
        <w:t>d’une part,</w:t>
      </w:r>
    </w:p>
    <w:p w:rsidR="00BA62B9" w:rsidRPr="003853AD" w:rsidRDefault="00BA62B9" w:rsidP="00BA62B9">
      <w:pPr>
        <w:spacing w:before="120" w:after="120"/>
        <w:jc w:val="both"/>
        <w:rPr>
          <w:rFonts w:ascii="Arial" w:hAnsi="Arial" w:cs="Arial"/>
          <w:snapToGrid w:val="0"/>
          <w:sz w:val="16"/>
          <w:szCs w:val="16"/>
        </w:rPr>
      </w:pPr>
      <w:r w:rsidRPr="003853AD">
        <w:rPr>
          <w:rFonts w:ascii="Arial" w:hAnsi="Arial" w:cs="Arial"/>
          <w:sz w:val="16"/>
          <w:szCs w:val="16"/>
        </w:rPr>
        <w:t>et,</w:t>
      </w:r>
      <w:r>
        <w:rPr>
          <w:rFonts w:ascii="Arial" w:hAnsi="Arial" w:cs="Arial"/>
          <w:sz w:val="16"/>
          <w:szCs w:val="16"/>
        </w:rPr>
        <w:t xml:space="preserve"> </w:t>
      </w:r>
      <w:r w:rsidRPr="003853AD">
        <w:rPr>
          <w:rFonts w:ascii="Arial" w:hAnsi="Arial" w:cs="Arial"/>
          <w:snapToGrid w:val="0"/>
          <w:sz w:val="16"/>
          <w:szCs w:val="16"/>
        </w:rPr>
        <w:t>Le groupement formé par :</w:t>
      </w:r>
    </w:p>
    <w:p w:rsidR="00BA62B9" w:rsidRPr="003853AD" w:rsidRDefault="00BA62B9" w:rsidP="00F875CE">
      <w:pPr>
        <w:numPr>
          <w:ilvl w:val="0"/>
          <w:numId w:val="4"/>
        </w:numPr>
        <w:spacing w:before="120" w:after="120"/>
        <w:jc w:val="both"/>
        <w:rPr>
          <w:rFonts w:ascii="Arial" w:hAnsi="Arial" w:cs="Arial"/>
          <w:snapToGrid w:val="0"/>
          <w:sz w:val="16"/>
          <w:szCs w:val="16"/>
        </w:rPr>
      </w:pPr>
      <w:r w:rsidRPr="003853AD">
        <w:rPr>
          <w:rFonts w:ascii="Arial" w:hAnsi="Arial" w:cs="Arial"/>
          <w:snapToGrid w:val="0"/>
          <w:sz w:val="16"/>
          <w:szCs w:val="16"/>
        </w:rPr>
        <w:t xml:space="preserve">L’architecte expert-auditeur : </w:t>
      </w:r>
      <w:r w:rsidRPr="003853AD">
        <w:rPr>
          <w:rFonts w:ascii="Arial" w:hAnsi="Arial" w:cs="Arial"/>
          <w:snapToGrid w:val="0"/>
          <w:sz w:val="16"/>
          <w:szCs w:val="16"/>
          <w:highlight w:val="yellow"/>
        </w:rPr>
        <w:t>M./Mme.………………………………………..</w:t>
      </w:r>
      <w:r w:rsidRPr="003853AD">
        <w:rPr>
          <w:rFonts w:ascii="Arial" w:hAnsi="Arial" w:cs="Arial"/>
          <w:snapToGrid w:val="0"/>
          <w:sz w:val="16"/>
          <w:szCs w:val="16"/>
        </w:rPr>
        <w:t xml:space="preserve">, </w:t>
      </w:r>
      <w:r w:rsidRPr="003853AD">
        <w:rPr>
          <w:rFonts w:ascii="Arial" w:hAnsi="Arial" w:cs="Arial"/>
          <w:snapToGrid w:val="0"/>
          <w:sz w:val="16"/>
          <w:szCs w:val="16"/>
          <w:highlight w:val="yellow"/>
        </w:rPr>
        <w:t>gérant(e</w:t>
      </w:r>
      <w:r w:rsidRPr="003853AD">
        <w:rPr>
          <w:rFonts w:ascii="Arial" w:hAnsi="Arial" w:cs="Arial"/>
          <w:snapToGrid w:val="0"/>
          <w:sz w:val="16"/>
          <w:szCs w:val="16"/>
        </w:rPr>
        <w:t xml:space="preserve">) du bureau d’architecture </w:t>
      </w:r>
      <w:r w:rsidRPr="003853AD">
        <w:rPr>
          <w:rFonts w:ascii="Arial" w:hAnsi="Arial" w:cs="Arial"/>
          <w:snapToGrid w:val="0"/>
          <w:sz w:val="16"/>
          <w:szCs w:val="16"/>
          <w:highlight w:val="yellow"/>
        </w:rPr>
        <w:t>« ………………… »</w:t>
      </w:r>
      <w:r w:rsidRPr="003853AD">
        <w:rPr>
          <w:rFonts w:ascii="Arial" w:hAnsi="Arial" w:cs="Arial"/>
          <w:snapToGrid w:val="0"/>
          <w:sz w:val="16"/>
          <w:szCs w:val="16"/>
        </w:rPr>
        <w:t xml:space="preserve">, de matricule fiscal :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domicilié au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w:t>
      </w:r>
    </w:p>
    <w:p w:rsidR="00BA62B9" w:rsidRPr="003853AD" w:rsidRDefault="00BA62B9" w:rsidP="00F875CE">
      <w:pPr>
        <w:numPr>
          <w:ilvl w:val="0"/>
          <w:numId w:val="4"/>
        </w:numPr>
        <w:spacing w:before="120" w:after="120"/>
        <w:jc w:val="both"/>
        <w:rPr>
          <w:rFonts w:ascii="Arial" w:hAnsi="Arial" w:cs="Arial"/>
          <w:sz w:val="16"/>
          <w:szCs w:val="16"/>
        </w:rPr>
      </w:pPr>
      <w:r w:rsidRPr="003853AD">
        <w:rPr>
          <w:rFonts w:ascii="Arial" w:hAnsi="Arial" w:cs="Arial"/>
          <w:snapToGrid w:val="0"/>
          <w:sz w:val="16"/>
          <w:szCs w:val="16"/>
        </w:rPr>
        <w:t xml:space="preserve">L’ingénieur expert-auditeur : </w:t>
      </w:r>
      <w:r w:rsidRPr="003853AD">
        <w:rPr>
          <w:rFonts w:ascii="Arial" w:hAnsi="Arial" w:cs="Arial"/>
          <w:snapToGrid w:val="0"/>
          <w:sz w:val="16"/>
          <w:szCs w:val="16"/>
          <w:highlight w:val="yellow"/>
        </w:rPr>
        <w:t>M./Mme</w:t>
      </w:r>
      <w:r w:rsidRPr="003853AD">
        <w:rPr>
          <w:rFonts w:ascii="Arial" w:hAnsi="Arial" w:cs="Arial"/>
          <w:snapToGrid w:val="0"/>
          <w:sz w:val="16"/>
          <w:szCs w:val="16"/>
        </w:rPr>
        <w:t xml:space="preserve">.………………………………………, </w:t>
      </w:r>
      <w:r w:rsidRPr="003853AD">
        <w:rPr>
          <w:rFonts w:ascii="Arial" w:hAnsi="Arial" w:cs="Arial"/>
          <w:snapToGrid w:val="0"/>
          <w:sz w:val="16"/>
          <w:szCs w:val="16"/>
          <w:highlight w:val="yellow"/>
        </w:rPr>
        <w:t>gérant(e</w:t>
      </w:r>
      <w:r w:rsidRPr="003853AD">
        <w:rPr>
          <w:rFonts w:ascii="Arial" w:hAnsi="Arial" w:cs="Arial"/>
          <w:snapToGrid w:val="0"/>
          <w:sz w:val="16"/>
          <w:szCs w:val="16"/>
        </w:rPr>
        <w:t xml:space="preserve">) du bureau d’études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de matricule fiscal :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domicilié au </w:t>
      </w:r>
      <w:r w:rsidRPr="003853AD">
        <w:rPr>
          <w:rFonts w:ascii="Arial" w:hAnsi="Arial" w:cs="Arial"/>
          <w:snapToGrid w:val="0"/>
          <w:sz w:val="16"/>
          <w:szCs w:val="16"/>
          <w:highlight w:val="yellow"/>
        </w:rPr>
        <w:t>……………………………………………..</w:t>
      </w:r>
      <w:r w:rsidRPr="003853AD">
        <w:rPr>
          <w:rFonts w:ascii="Arial" w:hAnsi="Arial" w:cs="Arial"/>
          <w:snapToGrid w:val="0"/>
          <w:sz w:val="16"/>
          <w:szCs w:val="16"/>
        </w:rPr>
        <w:t xml:space="preserve"> ;</w:t>
      </w:r>
    </w:p>
    <w:p w:rsidR="00BA62B9" w:rsidRPr="003853AD" w:rsidRDefault="00BA62B9" w:rsidP="00BA62B9">
      <w:pPr>
        <w:spacing w:before="120" w:after="120"/>
        <w:jc w:val="both"/>
        <w:rPr>
          <w:rFonts w:ascii="Arial" w:hAnsi="Arial" w:cs="Arial"/>
          <w:sz w:val="16"/>
          <w:szCs w:val="16"/>
        </w:rPr>
      </w:pPr>
      <w:r w:rsidRPr="003853AD">
        <w:rPr>
          <w:rFonts w:ascii="Arial" w:hAnsi="Arial" w:cs="Arial"/>
          <w:snapToGrid w:val="0"/>
          <w:sz w:val="16"/>
          <w:szCs w:val="16"/>
        </w:rPr>
        <w:t>désigné, ci-après par</w:t>
      </w:r>
      <w:r w:rsidRPr="003853AD">
        <w:rPr>
          <w:rFonts w:ascii="Arial" w:hAnsi="Arial" w:cs="Arial"/>
          <w:sz w:val="16"/>
          <w:szCs w:val="16"/>
        </w:rPr>
        <w:t xml:space="preserve"> </w:t>
      </w:r>
      <w:r w:rsidRPr="003853AD">
        <w:rPr>
          <w:rFonts w:ascii="Arial" w:hAnsi="Arial" w:cs="Arial"/>
          <w:b/>
          <w:bCs/>
          <w:sz w:val="16"/>
          <w:szCs w:val="16"/>
        </w:rPr>
        <w:t>« B.A. » le Binôme Auditeur </w:t>
      </w:r>
      <w:r w:rsidRPr="003853AD">
        <w:rPr>
          <w:rFonts w:ascii="Arial" w:hAnsi="Arial" w:cs="Arial"/>
          <w:sz w:val="16"/>
          <w:szCs w:val="16"/>
        </w:rPr>
        <w:t>;</w:t>
      </w:r>
    </w:p>
    <w:p w:rsidR="00BA62B9" w:rsidRPr="00BB0117" w:rsidRDefault="00BA62B9" w:rsidP="00BA62B9">
      <w:pPr>
        <w:pStyle w:val="Titre1"/>
        <w:spacing w:before="240" w:after="240"/>
        <w:jc w:val="right"/>
        <w:rPr>
          <w:rFonts w:ascii="Arial" w:hAnsi="Arial" w:cs="Arial"/>
          <w:sz w:val="18"/>
          <w:szCs w:val="18"/>
        </w:rPr>
      </w:pPr>
      <w:r w:rsidRPr="00BB0117">
        <w:rPr>
          <w:rFonts w:ascii="Arial" w:hAnsi="Arial" w:cs="Arial"/>
          <w:sz w:val="18"/>
          <w:szCs w:val="18"/>
        </w:rPr>
        <w:t>d’autre part.</w:t>
      </w:r>
    </w:p>
    <w:p w:rsidR="00BA62B9" w:rsidRPr="00BB0117" w:rsidRDefault="00BA62B9" w:rsidP="00BA62B9">
      <w:pPr>
        <w:pStyle w:val="Titre1"/>
        <w:spacing w:before="240" w:after="240"/>
        <w:rPr>
          <w:rFonts w:ascii="Arial" w:hAnsi="Arial" w:cs="Arial"/>
          <w:sz w:val="18"/>
          <w:szCs w:val="18"/>
        </w:rPr>
      </w:pPr>
      <w:r w:rsidRPr="00BB0117">
        <w:rPr>
          <w:rFonts w:ascii="Arial" w:hAnsi="Arial" w:cs="Arial"/>
          <w:sz w:val="18"/>
          <w:szCs w:val="18"/>
        </w:rPr>
        <w:t>en se referant au cadre reglementaire suivant :</w:t>
      </w:r>
    </w:p>
    <w:p w:rsidR="00BA62B9" w:rsidRPr="003853AD" w:rsidRDefault="000837E8" w:rsidP="000837E8">
      <w:pPr>
        <w:numPr>
          <w:ilvl w:val="0"/>
          <w:numId w:val="1"/>
        </w:numPr>
        <w:tabs>
          <w:tab w:val="num" w:pos="-2835"/>
        </w:tabs>
        <w:spacing w:before="120" w:after="120"/>
        <w:ind w:left="714" w:hanging="357"/>
        <w:jc w:val="both"/>
        <w:rPr>
          <w:rFonts w:ascii="Arial" w:hAnsi="Arial" w:cs="Arial"/>
          <w:sz w:val="16"/>
          <w:szCs w:val="16"/>
        </w:rPr>
      </w:pPr>
      <w:r>
        <w:rPr>
          <w:rFonts w:ascii="Arial" w:hAnsi="Arial" w:cs="Arial"/>
          <w:sz w:val="16"/>
          <w:szCs w:val="16"/>
        </w:rPr>
        <w:t>La n° 2004-72 relative à la maitrise d’énergie modifiée par l</w:t>
      </w:r>
      <w:r w:rsidR="00BA62B9" w:rsidRPr="003853AD">
        <w:rPr>
          <w:rFonts w:ascii="Arial" w:hAnsi="Arial" w:cs="Arial"/>
          <w:sz w:val="16"/>
          <w:szCs w:val="16"/>
        </w:rPr>
        <w:t>a loi n° 2009-7 du 9 février 2009, modifiant et complétant la loi n° 2004-72 du 2 août 2004, relative à la maîtrise de l’énergie.</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Le décret n° 2009-2269 du 31 juillet 2009 portant modification du décret N° 2004-2144 du 2 septembre 2004, fixant les conditions d’assujettissement des établissements consommateurs d’énergie à l’Audit Energétique obligatoire et périodique, le contenue et la périodicité de l’Audit et les catégories de projets consommateurs d’énergie assujettis à la consultation obligatoire préalable, les modalités de sa réalisation ainsi que les conditions d’exercice de l’activité des experts-auditeurs.</w:t>
      </w:r>
    </w:p>
    <w:p w:rsidR="00BA62B9" w:rsidRPr="00625216" w:rsidRDefault="00BA62B9" w:rsidP="000837E8">
      <w:pPr>
        <w:numPr>
          <w:ilvl w:val="0"/>
          <w:numId w:val="1"/>
        </w:numPr>
        <w:tabs>
          <w:tab w:val="num" w:pos="-2835"/>
        </w:tabs>
        <w:spacing w:before="120" w:after="120"/>
        <w:ind w:left="714" w:hanging="357"/>
        <w:jc w:val="both"/>
        <w:rPr>
          <w:rFonts w:ascii="Arial" w:hAnsi="Arial" w:cs="Arial"/>
          <w:sz w:val="16"/>
          <w:szCs w:val="16"/>
        </w:rPr>
      </w:pPr>
      <w:r w:rsidRPr="00625216">
        <w:rPr>
          <w:rFonts w:ascii="Arial" w:hAnsi="Arial" w:cs="Arial"/>
          <w:sz w:val="16"/>
          <w:szCs w:val="16"/>
        </w:rPr>
        <w:t xml:space="preserve">La loi </w:t>
      </w:r>
      <w:r w:rsidR="000837E8">
        <w:rPr>
          <w:rFonts w:ascii="Arial" w:hAnsi="Arial" w:cs="Arial"/>
          <w:sz w:val="16"/>
          <w:szCs w:val="16"/>
        </w:rPr>
        <w:t xml:space="preserve">n° </w:t>
      </w:r>
      <w:r w:rsidRPr="00625216">
        <w:rPr>
          <w:rFonts w:ascii="Arial" w:hAnsi="Arial" w:cs="Arial"/>
          <w:sz w:val="16"/>
          <w:szCs w:val="16"/>
        </w:rPr>
        <w:t xml:space="preserve">2005-106 du 19 Décembre 2005 portant loi des finances pour l’année 2006 </w:t>
      </w:r>
      <w:r w:rsidR="000837E8">
        <w:rPr>
          <w:rFonts w:ascii="Arial" w:hAnsi="Arial" w:cs="Arial"/>
          <w:sz w:val="16"/>
          <w:szCs w:val="16"/>
        </w:rPr>
        <w:t>et notamment son article 12 portant sur la c</w:t>
      </w:r>
      <w:r w:rsidRPr="00625216">
        <w:rPr>
          <w:rFonts w:ascii="Arial" w:hAnsi="Arial" w:cs="Arial"/>
          <w:sz w:val="16"/>
          <w:szCs w:val="16"/>
        </w:rPr>
        <w:t xml:space="preserve">réation du fond national de maîtrise de l’énergie et </w:t>
      </w:r>
      <w:r>
        <w:rPr>
          <w:rFonts w:ascii="Arial" w:hAnsi="Arial" w:cs="Arial"/>
          <w:sz w:val="16"/>
          <w:szCs w:val="16"/>
        </w:rPr>
        <w:t>l</w:t>
      </w:r>
      <w:r w:rsidRPr="00625216">
        <w:rPr>
          <w:rFonts w:ascii="Arial" w:hAnsi="Arial" w:cs="Arial"/>
          <w:sz w:val="16"/>
          <w:szCs w:val="16"/>
        </w:rPr>
        <w:t>a loi n° 2005-82 du 15 Août 2005 relative à la création d’un système de maîtrise de l’énergie.</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Le décret n° 2009-362 du 9 février 2009, modifiant le décret n°2005-2234 du 22 août 2005 fixant le taux et le montant des primes relatives aux actions concernées par le régime de maîtrise de l’énergie ainsi que les conditions et les modalités de leur octroi.</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L’arrêté du ministre de l’industrie, de l’énergie et des petites et moyennes entreprises du 11 juin 2007, portant approbation du cahier des charges relatif à l’audit énergétique sur plan dans les secteurs résidentiel et tertiaire fixant les montants et les conditions d'octroi de la prime spécifique inhérente aux investissements dans le domaine de la maîtrise de l’énergie.</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L’arrêté conjoint de la ministre de l’équipement, de l’habitat et de l’aménagement du territoire et du ministre de l’industrie, de l’énergie et des petites et des moyennes entreprises du 23 juillet 2008, fixant les spécifications techniques minimales visant l’économie dans la consommation d’énergie des projets de construction et d’extension des bâtiments à usage de bureaux ou assimilés.</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L’arrêté conjoint du ministre de l’équipement, de l’habitat et de l’aménagement du territoire et du ministre de l’industrie, de l’énergie et des petites et des moyennes entreprises du 1</w:t>
      </w:r>
      <w:r w:rsidRPr="003853AD">
        <w:rPr>
          <w:rFonts w:ascii="Arial" w:hAnsi="Arial" w:cs="Arial"/>
          <w:sz w:val="16"/>
          <w:szCs w:val="16"/>
          <w:vertAlign w:val="superscript"/>
        </w:rPr>
        <w:t>er</w:t>
      </w:r>
      <w:r w:rsidRPr="003853AD">
        <w:rPr>
          <w:rFonts w:ascii="Arial" w:hAnsi="Arial" w:cs="Arial"/>
          <w:sz w:val="16"/>
          <w:szCs w:val="16"/>
        </w:rPr>
        <w:t xml:space="preserve"> juin 2009, fixant les spécifications techniques minimales visant l’économie dans la consommation d’énergie des projets de construction et d’extension des bâtiments à usage résidentiel.</w:t>
      </w:r>
    </w:p>
    <w:p w:rsidR="00BA62B9" w:rsidRPr="003853AD" w:rsidRDefault="00BA62B9" w:rsidP="00BA62B9">
      <w:pPr>
        <w:numPr>
          <w:ilvl w:val="0"/>
          <w:numId w:val="1"/>
        </w:numPr>
        <w:tabs>
          <w:tab w:val="num" w:pos="-2835"/>
        </w:tabs>
        <w:spacing w:before="120" w:after="120"/>
        <w:ind w:left="714" w:hanging="357"/>
        <w:jc w:val="both"/>
        <w:rPr>
          <w:rFonts w:ascii="Arial" w:hAnsi="Arial" w:cs="Arial"/>
          <w:sz w:val="16"/>
          <w:szCs w:val="16"/>
        </w:rPr>
      </w:pPr>
      <w:r w:rsidRPr="003853AD">
        <w:rPr>
          <w:rFonts w:ascii="Arial" w:hAnsi="Arial" w:cs="Arial"/>
          <w:sz w:val="16"/>
          <w:szCs w:val="16"/>
        </w:rPr>
        <w:t>L’arrêté du ministre de l’équipement, de l’habitat et de l’aménagement du territoire et du ministre de l’industrie et de la technologie du 17 décembre 2010, portant modification de l’arrêté du 23 juillet 2008, fixant les spécifications techniques minimales visant l’économie dans la consommation d’énergie des projets de construction et d’extension des bâtiments à usage de bureaux ou assimilés.</w:t>
      </w:r>
    </w:p>
    <w:p w:rsidR="00BA62B9" w:rsidRPr="00BB0117" w:rsidRDefault="00BA62B9" w:rsidP="00BA62B9">
      <w:pPr>
        <w:pStyle w:val="Titre1"/>
        <w:spacing w:before="240" w:after="240"/>
        <w:rPr>
          <w:rFonts w:ascii="Arial" w:hAnsi="Arial" w:cs="Arial"/>
          <w:sz w:val="18"/>
          <w:szCs w:val="18"/>
        </w:rPr>
      </w:pPr>
      <w:r w:rsidRPr="00BB0117">
        <w:rPr>
          <w:rFonts w:ascii="Arial" w:hAnsi="Arial" w:cs="Arial"/>
          <w:sz w:val="18"/>
          <w:szCs w:val="18"/>
        </w:rPr>
        <w:t>Il a été convenu et arrêté ce qui suit :</w:t>
      </w:r>
    </w:p>
    <w:p w:rsidR="00BA62B9" w:rsidRPr="00BB0117" w:rsidRDefault="00BA62B9" w:rsidP="00BA62B9">
      <w:pPr>
        <w:pStyle w:val="Titre1"/>
        <w:spacing w:before="360" w:after="120"/>
        <w:rPr>
          <w:rFonts w:ascii="Arial" w:hAnsi="Arial" w:cs="Arial"/>
          <w:sz w:val="18"/>
          <w:szCs w:val="18"/>
        </w:rPr>
      </w:pPr>
      <w:r w:rsidRPr="00BB0117">
        <w:rPr>
          <w:rFonts w:ascii="Arial" w:hAnsi="Arial" w:cs="Arial"/>
          <w:sz w:val="18"/>
          <w:szCs w:val="18"/>
        </w:rPr>
        <w:t>ARTICLE 1 : Objet de la convention</w:t>
      </w:r>
    </w:p>
    <w:p w:rsidR="00BA62B9" w:rsidRPr="003853AD" w:rsidRDefault="00BA62B9" w:rsidP="00BA62B9">
      <w:pPr>
        <w:spacing w:before="120" w:after="120"/>
        <w:jc w:val="both"/>
        <w:rPr>
          <w:rFonts w:ascii="Arial" w:hAnsi="Arial" w:cs="Arial"/>
          <w:sz w:val="16"/>
          <w:szCs w:val="16"/>
        </w:rPr>
      </w:pPr>
      <w:r w:rsidRPr="003853AD">
        <w:rPr>
          <w:rFonts w:ascii="Arial" w:hAnsi="Arial" w:cs="Arial"/>
          <w:sz w:val="16"/>
          <w:szCs w:val="16"/>
        </w:rPr>
        <w:t xml:space="preserve">Dans le but de participer aux efforts de l’Etat en matière de maîtrise de l’énergie dans le secteur de la construction, le </w:t>
      </w:r>
      <w:r w:rsidRPr="003853AD">
        <w:rPr>
          <w:rFonts w:ascii="Arial" w:hAnsi="Arial" w:cs="Arial"/>
          <w:b/>
          <w:bCs/>
          <w:sz w:val="16"/>
          <w:szCs w:val="16"/>
        </w:rPr>
        <w:t>M.O.</w:t>
      </w:r>
      <w:r w:rsidRPr="003853AD">
        <w:rPr>
          <w:rFonts w:ascii="Arial" w:hAnsi="Arial" w:cs="Arial"/>
          <w:sz w:val="16"/>
          <w:szCs w:val="16"/>
        </w:rPr>
        <w:t xml:space="preserve"> confie au </w:t>
      </w:r>
      <w:r w:rsidRPr="003853AD">
        <w:rPr>
          <w:rFonts w:ascii="Arial" w:hAnsi="Arial" w:cs="Arial"/>
          <w:b/>
          <w:bCs/>
          <w:sz w:val="16"/>
          <w:szCs w:val="16"/>
        </w:rPr>
        <w:t>B.A.</w:t>
      </w:r>
      <w:r w:rsidRPr="003853AD">
        <w:rPr>
          <w:rFonts w:ascii="Arial" w:hAnsi="Arial" w:cs="Arial"/>
          <w:sz w:val="16"/>
          <w:szCs w:val="16"/>
        </w:rPr>
        <w:t xml:space="preserve"> la réalisation de l’audit énergétique sur plan du projet de construction de </w:t>
      </w:r>
      <w:r w:rsidRPr="003853AD">
        <w:rPr>
          <w:rFonts w:ascii="Arial" w:hAnsi="Arial" w:cs="Arial"/>
          <w:sz w:val="16"/>
          <w:szCs w:val="16"/>
          <w:highlight w:val="yellow"/>
        </w:rPr>
        <w:t>……[intitulé du projet].……</w:t>
      </w:r>
      <w:r w:rsidRPr="003853AD">
        <w:rPr>
          <w:rFonts w:ascii="Arial" w:hAnsi="Arial" w:cs="Arial"/>
          <w:sz w:val="16"/>
          <w:szCs w:val="16"/>
        </w:rPr>
        <w:t xml:space="preserve">, qui sera implanté au </w:t>
      </w:r>
      <w:r w:rsidRPr="003853AD">
        <w:rPr>
          <w:rFonts w:ascii="Arial" w:hAnsi="Arial" w:cs="Arial"/>
          <w:sz w:val="16"/>
          <w:szCs w:val="16"/>
          <w:highlight w:val="yellow"/>
        </w:rPr>
        <w:t>…[adresse du projet]….</w:t>
      </w:r>
      <w:r w:rsidRPr="003853AD">
        <w:rPr>
          <w:rFonts w:ascii="Arial" w:hAnsi="Arial" w:cs="Arial"/>
          <w:sz w:val="16"/>
          <w:szCs w:val="16"/>
        </w:rPr>
        <w:t xml:space="preserve"> et ce, conformément au cahier des charges relatif à l’audit énergétique sur plan dans les secteurs résidentiel et tertiaire approuvé par l’arrêté du ministre de l’industrie, de l’énergie et des petites et moyennes entreprises du 11 juin 2007.</w:t>
      </w:r>
    </w:p>
    <w:p w:rsidR="00BA62B9" w:rsidRPr="00BB0117" w:rsidRDefault="00BA62B9" w:rsidP="00BA62B9">
      <w:pPr>
        <w:pStyle w:val="Titre1"/>
        <w:spacing w:before="360" w:after="120"/>
        <w:rPr>
          <w:rFonts w:ascii="Arial" w:hAnsi="Arial" w:cs="Arial"/>
          <w:sz w:val="18"/>
          <w:szCs w:val="18"/>
        </w:rPr>
      </w:pPr>
      <w:r w:rsidRPr="00BB0117">
        <w:rPr>
          <w:rFonts w:ascii="Arial" w:hAnsi="Arial" w:cs="Arial"/>
          <w:sz w:val="18"/>
          <w:szCs w:val="18"/>
        </w:rPr>
        <w:lastRenderedPageBreak/>
        <w:t>ARTICLE 2 : Description du projet de construction à auditer</w:t>
      </w:r>
    </w:p>
    <w:p w:rsidR="00BA62B9" w:rsidRPr="003853AD" w:rsidRDefault="002F37B3" w:rsidP="00BA62B9">
      <w:pPr>
        <w:spacing w:before="120" w:after="120"/>
        <w:jc w:val="both"/>
        <w:rPr>
          <w:rFonts w:ascii="Arial" w:hAnsi="Arial" w:cs="Arial"/>
          <w:sz w:val="16"/>
          <w:szCs w:val="16"/>
        </w:rPr>
      </w:pPr>
      <w:r>
        <w:rPr>
          <w:rFonts w:ascii="Arial" w:hAnsi="Arial" w:cs="Arial"/>
          <w:sz w:val="16"/>
          <w:szCs w:val="16"/>
        </w:rPr>
        <w:t>Le projet consiste en</w:t>
      </w:r>
      <w:r w:rsidR="00BA62B9" w:rsidRPr="003853AD">
        <w:rPr>
          <w:rFonts w:ascii="Arial" w:hAnsi="Arial" w:cs="Arial"/>
          <w:sz w:val="16"/>
          <w:szCs w:val="16"/>
        </w:rPr>
        <w:t xml:space="preserve"> la construction de </w:t>
      </w:r>
      <w:r w:rsidR="00BA62B9" w:rsidRPr="003853AD">
        <w:rPr>
          <w:rFonts w:ascii="Arial" w:hAnsi="Arial" w:cs="Arial"/>
          <w:sz w:val="16"/>
          <w:szCs w:val="16"/>
          <w:highlight w:val="yellow"/>
        </w:rPr>
        <w:t>…………….……………</w:t>
      </w:r>
      <w:r w:rsidR="00BA62B9">
        <w:rPr>
          <w:rFonts w:ascii="Arial" w:hAnsi="Arial" w:cs="Arial"/>
          <w:sz w:val="16"/>
          <w:szCs w:val="16"/>
          <w:highlight w:val="yellow"/>
        </w:rPr>
        <w:t>…</w:t>
      </w:r>
      <w:r w:rsidR="00E7399C">
        <w:rPr>
          <w:rFonts w:ascii="Arial" w:hAnsi="Arial" w:cs="Arial"/>
          <w:sz w:val="16"/>
          <w:szCs w:val="16"/>
        </w:rPr>
        <w:t xml:space="preserve">. </w:t>
      </w:r>
      <w:r w:rsidR="00BA62B9" w:rsidRPr="003853AD">
        <w:rPr>
          <w:rFonts w:ascii="Arial" w:hAnsi="Arial" w:cs="Arial"/>
          <w:sz w:val="16"/>
          <w:szCs w:val="16"/>
        </w:rPr>
        <w:t xml:space="preserve">Le terrain du projet couvre une superficie totale de : </w:t>
      </w:r>
      <w:r w:rsidR="00BA62B9" w:rsidRPr="003853AD">
        <w:rPr>
          <w:rFonts w:ascii="Arial" w:hAnsi="Arial" w:cs="Arial"/>
          <w:sz w:val="16"/>
          <w:szCs w:val="16"/>
          <w:highlight w:val="yellow"/>
        </w:rPr>
        <w:t>………</w:t>
      </w:r>
      <w:r w:rsidR="00BA62B9" w:rsidRPr="003853AD">
        <w:rPr>
          <w:rFonts w:ascii="Arial" w:hAnsi="Arial" w:cs="Arial"/>
          <w:sz w:val="16"/>
          <w:szCs w:val="16"/>
        </w:rPr>
        <w:t xml:space="preserve"> m².</w:t>
      </w:r>
    </w:p>
    <w:p w:rsidR="00BA62B9" w:rsidRDefault="00BA62B9" w:rsidP="00BA62B9">
      <w:pPr>
        <w:spacing w:before="120" w:after="120"/>
        <w:jc w:val="both"/>
        <w:rPr>
          <w:rFonts w:ascii="Arial" w:hAnsi="Arial" w:cs="Arial"/>
          <w:sz w:val="16"/>
          <w:szCs w:val="16"/>
        </w:rPr>
      </w:pPr>
      <w:r w:rsidRPr="003853AD">
        <w:rPr>
          <w:rFonts w:ascii="Arial" w:hAnsi="Arial" w:cs="Arial"/>
          <w:sz w:val="16"/>
          <w:szCs w:val="16"/>
        </w:rPr>
        <w:t>Il est délimité</w:t>
      </w:r>
      <w:r>
        <w:rPr>
          <w:rFonts w:ascii="Arial" w:hAnsi="Arial" w:cs="Arial"/>
          <w:sz w:val="16"/>
          <w:szCs w:val="16"/>
        </w:rPr>
        <w:t xml:space="preserve"> par</w:t>
      </w:r>
      <w:r w:rsidR="00032DBE">
        <w:rPr>
          <w:rFonts w:ascii="Arial" w:hAnsi="Arial" w:cs="Arial"/>
          <w:sz w:val="16"/>
          <w:szCs w:val="16"/>
        </w:rPr>
        <w:t> :</w:t>
      </w:r>
    </w:p>
    <w:p w:rsidR="00032DBE" w:rsidRPr="003853AD" w:rsidRDefault="00032DBE" w:rsidP="00BA62B9">
      <w:pPr>
        <w:spacing w:before="120" w:after="120"/>
        <w:jc w:val="both"/>
        <w:rPr>
          <w:rFonts w:ascii="Arial" w:hAnsi="Arial" w:cs="Arial"/>
          <w:sz w:val="16"/>
          <w:szCs w:val="16"/>
        </w:rPr>
      </w:pPr>
    </w:p>
    <w:tbl>
      <w:tblPr>
        <w:tblW w:w="0" w:type="auto"/>
        <w:tblLook w:val="04A0"/>
      </w:tblPr>
      <w:tblGrid>
        <w:gridCol w:w="2444"/>
        <w:gridCol w:w="2444"/>
        <w:gridCol w:w="2445"/>
        <w:gridCol w:w="2445"/>
      </w:tblGrid>
      <w:tr w:rsidR="00BA62B9" w:rsidRPr="0039068B" w:rsidTr="0013797E">
        <w:tc>
          <w:tcPr>
            <w:tcW w:w="2444" w:type="dxa"/>
          </w:tcPr>
          <w:p w:rsidR="00BA62B9" w:rsidRPr="0039068B" w:rsidRDefault="00BA62B9" w:rsidP="0013797E">
            <w:pPr>
              <w:jc w:val="center"/>
              <w:rPr>
                <w:rFonts w:ascii="Arial" w:hAnsi="Arial" w:cs="Arial"/>
                <w:b/>
                <w:bCs/>
                <w:sz w:val="16"/>
                <w:szCs w:val="16"/>
              </w:rPr>
            </w:pPr>
            <w:r w:rsidRPr="00032DBE">
              <w:rPr>
                <w:rFonts w:ascii="Arial" w:hAnsi="Arial" w:cs="Arial"/>
                <w:b/>
                <w:bCs/>
                <w:sz w:val="16"/>
                <w:szCs w:val="16"/>
                <w:highlight w:val="yellow"/>
              </w:rPr>
              <w:t>Nord</w:t>
            </w:r>
          </w:p>
        </w:tc>
        <w:tc>
          <w:tcPr>
            <w:tcW w:w="2444" w:type="dxa"/>
          </w:tcPr>
          <w:p w:rsidR="00BA62B9" w:rsidRPr="0039068B" w:rsidRDefault="00BA62B9" w:rsidP="0013797E">
            <w:pPr>
              <w:jc w:val="center"/>
              <w:rPr>
                <w:rFonts w:ascii="Arial" w:hAnsi="Arial" w:cs="Arial"/>
                <w:b/>
                <w:bCs/>
                <w:sz w:val="16"/>
                <w:szCs w:val="16"/>
              </w:rPr>
            </w:pPr>
            <w:r w:rsidRPr="00032DBE">
              <w:rPr>
                <w:rFonts w:ascii="Arial" w:hAnsi="Arial" w:cs="Arial"/>
                <w:b/>
                <w:bCs/>
                <w:sz w:val="16"/>
                <w:szCs w:val="16"/>
                <w:highlight w:val="yellow"/>
              </w:rPr>
              <w:t>Est</w:t>
            </w:r>
          </w:p>
        </w:tc>
        <w:tc>
          <w:tcPr>
            <w:tcW w:w="2445" w:type="dxa"/>
          </w:tcPr>
          <w:p w:rsidR="00BA62B9" w:rsidRPr="0039068B" w:rsidRDefault="00BA62B9" w:rsidP="0013797E">
            <w:pPr>
              <w:jc w:val="center"/>
              <w:rPr>
                <w:rFonts w:ascii="Arial" w:hAnsi="Arial" w:cs="Arial"/>
                <w:b/>
                <w:bCs/>
                <w:sz w:val="16"/>
                <w:szCs w:val="16"/>
              </w:rPr>
            </w:pPr>
            <w:r w:rsidRPr="00032DBE">
              <w:rPr>
                <w:rFonts w:ascii="Arial" w:hAnsi="Arial" w:cs="Arial"/>
                <w:b/>
                <w:bCs/>
                <w:sz w:val="16"/>
                <w:szCs w:val="16"/>
                <w:highlight w:val="yellow"/>
              </w:rPr>
              <w:t>Sud</w:t>
            </w:r>
          </w:p>
        </w:tc>
        <w:tc>
          <w:tcPr>
            <w:tcW w:w="2445" w:type="dxa"/>
          </w:tcPr>
          <w:p w:rsidR="00BA62B9" w:rsidRPr="0039068B" w:rsidRDefault="00BA62B9" w:rsidP="0013797E">
            <w:pPr>
              <w:jc w:val="center"/>
              <w:rPr>
                <w:rFonts w:ascii="Arial" w:hAnsi="Arial" w:cs="Arial"/>
                <w:b/>
                <w:bCs/>
                <w:sz w:val="16"/>
                <w:szCs w:val="16"/>
              </w:rPr>
            </w:pPr>
            <w:r w:rsidRPr="00032DBE">
              <w:rPr>
                <w:rFonts w:ascii="Arial" w:hAnsi="Arial" w:cs="Arial"/>
                <w:b/>
                <w:bCs/>
                <w:sz w:val="16"/>
                <w:szCs w:val="16"/>
                <w:highlight w:val="yellow"/>
              </w:rPr>
              <w:t>Ouest</w:t>
            </w:r>
          </w:p>
        </w:tc>
      </w:tr>
      <w:tr w:rsidR="00BA62B9" w:rsidRPr="0039068B" w:rsidTr="0013797E">
        <w:tc>
          <w:tcPr>
            <w:tcW w:w="2444" w:type="dxa"/>
          </w:tcPr>
          <w:p w:rsidR="00BA62B9" w:rsidRPr="0039068B" w:rsidRDefault="00BA62B9" w:rsidP="0013797E">
            <w:pPr>
              <w:spacing w:before="120" w:after="120"/>
              <w:jc w:val="both"/>
              <w:rPr>
                <w:rFonts w:ascii="Arial" w:hAnsi="Arial" w:cs="Arial"/>
                <w:sz w:val="16"/>
                <w:szCs w:val="16"/>
              </w:rPr>
            </w:pPr>
            <w:r w:rsidRPr="0039068B">
              <w:rPr>
                <w:rFonts w:ascii="Arial" w:hAnsi="Arial" w:cs="Arial"/>
                <w:sz w:val="16"/>
                <w:szCs w:val="16"/>
                <w:highlight w:val="yellow"/>
              </w:rPr>
              <w:t>…………………………………..</w:t>
            </w:r>
          </w:p>
        </w:tc>
        <w:tc>
          <w:tcPr>
            <w:tcW w:w="2444" w:type="dxa"/>
          </w:tcPr>
          <w:p w:rsidR="00BA62B9" w:rsidRPr="0039068B" w:rsidRDefault="00BA62B9" w:rsidP="0013797E">
            <w:pPr>
              <w:spacing w:before="120" w:after="120"/>
              <w:jc w:val="both"/>
              <w:rPr>
                <w:rFonts w:ascii="Arial" w:hAnsi="Arial" w:cs="Arial"/>
                <w:sz w:val="16"/>
                <w:szCs w:val="16"/>
              </w:rPr>
            </w:pPr>
            <w:r w:rsidRPr="0039068B">
              <w:rPr>
                <w:rFonts w:ascii="Arial" w:hAnsi="Arial" w:cs="Arial"/>
                <w:sz w:val="16"/>
                <w:szCs w:val="16"/>
                <w:highlight w:val="yellow"/>
              </w:rPr>
              <w:t>…………………………………..</w:t>
            </w:r>
          </w:p>
        </w:tc>
        <w:tc>
          <w:tcPr>
            <w:tcW w:w="2445" w:type="dxa"/>
          </w:tcPr>
          <w:p w:rsidR="00BA62B9" w:rsidRPr="0039068B" w:rsidRDefault="00BA62B9" w:rsidP="0013797E">
            <w:pPr>
              <w:spacing w:before="120" w:after="120"/>
              <w:jc w:val="both"/>
              <w:rPr>
                <w:rFonts w:ascii="Arial" w:hAnsi="Arial" w:cs="Arial"/>
                <w:sz w:val="16"/>
                <w:szCs w:val="16"/>
              </w:rPr>
            </w:pPr>
            <w:r w:rsidRPr="0039068B">
              <w:rPr>
                <w:rFonts w:ascii="Arial" w:hAnsi="Arial" w:cs="Arial"/>
                <w:sz w:val="16"/>
                <w:szCs w:val="16"/>
                <w:highlight w:val="yellow"/>
              </w:rPr>
              <w:t>…………………………………..</w:t>
            </w:r>
          </w:p>
        </w:tc>
        <w:tc>
          <w:tcPr>
            <w:tcW w:w="2445" w:type="dxa"/>
          </w:tcPr>
          <w:p w:rsidR="00BA62B9" w:rsidRPr="0039068B" w:rsidRDefault="00BA62B9" w:rsidP="0013797E">
            <w:pPr>
              <w:spacing w:before="120" w:after="120"/>
              <w:jc w:val="both"/>
              <w:rPr>
                <w:rFonts w:ascii="Arial" w:hAnsi="Arial" w:cs="Arial"/>
                <w:sz w:val="16"/>
                <w:szCs w:val="16"/>
              </w:rPr>
            </w:pPr>
            <w:r w:rsidRPr="0039068B">
              <w:rPr>
                <w:rFonts w:ascii="Arial" w:hAnsi="Arial" w:cs="Arial"/>
                <w:sz w:val="16"/>
                <w:szCs w:val="16"/>
                <w:highlight w:val="yellow"/>
              </w:rPr>
              <w:t>…………………………………..</w:t>
            </w:r>
          </w:p>
        </w:tc>
      </w:tr>
    </w:tbl>
    <w:p w:rsidR="00BA62B9" w:rsidRDefault="00BA62B9" w:rsidP="00BA62B9">
      <w:pPr>
        <w:jc w:val="both"/>
        <w:rPr>
          <w:rFonts w:ascii="Arial" w:hAnsi="Arial" w:cs="Arial"/>
          <w:sz w:val="16"/>
          <w:szCs w:val="16"/>
        </w:rPr>
      </w:pPr>
    </w:p>
    <w:p w:rsidR="00BA62B9" w:rsidRPr="003853AD" w:rsidRDefault="00BA62B9" w:rsidP="00BA62B9">
      <w:pPr>
        <w:spacing w:before="120" w:after="120"/>
        <w:jc w:val="both"/>
        <w:rPr>
          <w:rFonts w:ascii="Arial" w:hAnsi="Arial" w:cs="Arial"/>
          <w:sz w:val="16"/>
          <w:szCs w:val="16"/>
        </w:rPr>
      </w:pPr>
      <w:r w:rsidRPr="003853AD">
        <w:rPr>
          <w:rFonts w:ascii="Arial" w:hAnsi="Arial" w:cs="Arial"/>
          <w:sz w:val="16"/>
          <w:szCs w:val="16"/>
        </w:rPr>
        <w:t>La surface couverte totale du projet est égale à :</w:t>
      </w:r>
      <w:r w:rsidRPr="003853AD">
        <w:rPr>
          <w:rFonts w:ascii="Arial" w:hAnsi="Arial" w:cs="Arial"/>
          <w:sz w:val="16"/>
          <w:szCs w:val="16"/>
          <w:highlight w:val="yellow"/>
        </w:rPr>
        <w:t>………</w:t>
      </w:r>
      <w:r w:rsidRPr="003853AD">
        <w:rPr>
          <w:rFonts w:ascii="Arial" w:hAnsi="Arial" w:cs="Arial"/>
          <w:sz w:val="16"/>
          <w:szCs w:val="16"/>
        </w:rPr>
        <w:t xml:space="preserve"> m²</w:t>
      </w:r>
      <w:r>
        <w:rPr>
          <w:rFonts w:ascii="Arial" w:hAnsi="Arial" w:cs="Arial"/>
          <w:sz w:val="16"/>
          <w:szCs w:val="16"/>
        </w:rPr>
        <w:t xml:space="preserve">. </w:t>
      </w:r>
      <w:r w:rsidRPr="003853AD">
        <w:rPr>
          <w:rFonts w:ascii="Arial" w:hAnsi="Arial" w:cs="Arial"/>
          <w:sz w:val="16"/>
          <w:szCs w:val="16"/>
        </w:rPr>
        <w:t xml:space="preserve">Le projet sera composé </w:t>
      </w:r>
      <w:r w:rsidRPr="003853AD">
        <w:rPr>
          <w:rFonts w:ascii="Arial" w:hAnsi="Arial" w:cs="Arial"/>
          <w:sz w:val="16"/>
          <w:szCs w:val="16"/>
          <w:highlight w:val="yellow"/>
        </w:rPr>
        <w:t>d’un Sous-sol, un RDC et … étages</w:t>
      </w:r>
      <w:r w:rsidRPr="003853AD">
        <w:rPr>
          <w:rFonts w:ascii="Arial" w:hAnsi="Arial" w:cs="Arial"/>
          <w:sz w:val="16"/>
          <w:szCs w:val="16"/>
        </w:rPr>
        <w:t> :</w:t>
      </w:r>
    </w:p>
    <w:p w:rsidR="00E7399C" w:rsidRDefault="00E7399C" w:rsidP="00E7399C">
      <w:pPr>
        <w:numPr>
          <w:ilvl w:val="0"/>
          <w:numId w:val="4"/>
        </w:numPr>
        <w:tabs>
          <w:tab w:val="clear" w:pos="720"/>
          <w:tab w:val="num" w:pos="-2268"/>
        </w:tabs>
        <w:spacing w:before="120" w:after="120"/>
        <w:ind w:left="567" w:hanging="207"/>
        <w:jc w:val="both"/>
        <w:rPr>
          <w:rFonts w:ascii="Arial" w:hAnsi="Arial" w:cs="Arial"/>
          <w:sz w:val="16"/>
          <w:szCs w:val="16"/>
        </w:rPr>
      </w:pPr>
      <w:r>
        <w:rPr>
          <w:rFonts w:ascii="Arial" w:hAnsi="Arial" w:cs="Arial"/>
          <w:sz w:val="16"/>
          <w:szCs w:val="16"/>
        </w:rPr>
        <w:t xml:space="preserve">Le sous-sol, sera constitué de : </w:t>
      </w:r>
      <w:r w:rsidRPr="00E7399C">
        <w:rPr>
          <w:rFonts w:ascii="Arial" w:hAnsi="Arial" w:cs="Arial"/>
          <w:sz w:val="16"/>
          <w:szCs w:val="16"/>
          <w:highlight w:val="yellow"/>
        </w:rPr>
        <w:t>……………………………………………..</w:t>
      </w:r>
    </w:p>
    <w:p w:rsidR="00BA62B9" w:rsidRPr="003853AD" w:rsidRDefault="00BA62B9" w:rsidP="00E7399C">
      <w:pPr>
        <w:numPr>
          <w:ilvl w:val="0"/>
          <w:numId w:val="4"/>
        </w:numPr>
        <w:tabs>
          <w:tab w:val="clear" w:pos="720"/>
          <w:tab w:val="num" w:pos="-2268"/>
        </w:tabs>
        <w:spacing w:before="120" w:after="120"/>
        <w:ind w:left="567" w:hanging="207"/>
        <w:jc w:val="both"/>
        <w:rPr>
          <w:rFonts w:ascii="Arial" w:hAnsi="Arial" w:cs="Arial"/>
          <w:sz w:val="16"/>
          <w:szCs w:val="16"/>
        </w:rPr>
      </w:pPr>
      <w:r w:rsidRPr="003853AD">
        <w:rPr>
          <w:rFonts w:ascii="Arial" w:hAnsi="Arial" w:cs="Arial"/>
          <w:sz w:val="16"/>
          <w:szCs w:val="16"/>
        </w:rPr>
        <w:t xml:space="preserve">Le rez-de-chaussée, sera constitué de : </w:t>
      </w:r>
      <w:r w:rsidRPr="003853AD">
        <w:rPr>
          <w:rFonts w:ascii="Arial" w:hAnsi="Arial" w:cs="Arial"/>
          <w:sz w:val="16"/>
          <w:szCs w:val="16"/>
          <w:highlight w:val="yellow"/>
        </w:rPr>
        <w:t>…………………………</w:t>
      </w:r>
      <w:r w:rsidR="00E7399C">
        <w:rPr>
          <w:rFonts w:ascii="Arial" w:hAnsi="Arial" w:cs="Arial"/>
          <w:sz w:val="16"/>
          <w:szCs w:val="16"/>
          <w:highlight w:val="yellow"/>
        </w:rPr>
        <w:t>……...</w:t>
      </w:r>
      <w:r w:rsidRPr="003853AD">
        <w:rPr>
          <w:rFonts w:ascii="Arial" w:hAnsi="Arial" w:cs="Arial"/>
          <w:sz w:val="16"/>
          <w:szCs w:val="16"/>
          <w:highlight w:val="yellow"/>
        </w:rPr>
        <w:t>….</w:t>
      </w:r>
    </w:p>
    <w:p w:rsidR="00BA62B9" w:rsidRPr="003853AD" w:rsidRDefault="00E7399C" w:rsidP="00E7399C">
      <w:pPr>
        <w:numPr>
          <w:ilvl w:val="0"/>
          <w:numId w:val="4"/>
        </w:numPr>
        <w:tabs>
          <w:tab w:val="clear" w:pos="720"/>
          <w:tab w:val="num" w:pos="-2268"/>
        </w:tabs>
        <w:spacing w:before="120" w:after="120"/>
        <w:ind w:left="567" w:hanging="207"/>
        <w:jc w:val="both"/>
        <w:rPr>
          <w:rFonts w:ascii="Arial" w:hAnsi="Arial" w:cs="Arial"/>
          <w:sz w:val="16"/>
          <w:szCs w:val="16"/>
        </w:rPr>
      </w:pPr>
      <w:r>
        <w:rPr>
          <w:rFonts w:ascii="Arial" w:hAnsi="Arial" w:cs="Arial"/>
          <w:sz w:val="16"/>
          <w:szCs w:val="16"/>
        </w:rPr>
        <w:t xml:space="preserve">Le </w:t>
      </w:r>
      <w:r w:rsidR="00BA62B9" w:rsidRPr="003853AD">
        <w:rPr>
          <w:rFonts w:ascii="Arial" w:hAnsi="Arial" w:cs="Arial"/>
          <w:sz w:val="16"/>
          <w:szCs w:val="16"/>
        </w:rPr>
        <w:t>1</w:t>
      </w:r>
      <w:r w:rsidR="00BA62B9" w:rsidRPr="003853AD">
        <w:rPr>
          <w:rFonts w:ascii="Arial" w:hAnsi="Arial" w:cs="Arial"/>
          <w:sz w:val="16"/>
          <w:szCs w:val="16"/>
          <w:vertAlign w:val="superscript"/>
        </w:rPr>
        <w:t>er</w:t>
      </w:r>
      <w:r w:rsidR="00BA62B9" w:rsidRPr="003853AD">
        <w:rPr>
          <w:rFonts w:ascii="Arial" w:hAnsi="Arial" w:cs="Arial"/>
          <w:sz w:val="16"/>
          <w:szCs w:val="16"/>
        </w:rPr>
        <w:t xml:space="preserve"> Etage, sera constitué de : </w:t>
      </w:r>
      <w:r w:rsidR="00BA62B9" w:rsidRPr="003853AD">
        <w:rPr>
          <w:rFonts w:ascii="Arial" w:hAnsi="Arial" w:cs="Arial"/>
          <w:sz w:val="16"/>
          <w:szCs w:val="16"/>
          <w:highlight w:val="yellow"/>
        </w:rPr>
        <w:t>………………</w:t>
      </w:r>
      <w:r>
        <w:rPr>
          <w:rFonts w:ascii="Arial" w:hAnsi="Arial" w:cs="Arial"/>
          <w:sz w:val="16"/>
          <w:szCs w:val="16"/>
          <w:highlight w:val="yellow"/>
        </w:rPr>
        <w:t>…………………………….</w:t>
      </w:r>
      <w:r w:rsidR="00BA62B9" w:rsidRPr="003853AD">
        <w:rPr>
          <w:rFonts w:ascii="Arial" w:hAnsi="Arial" w:cs="Arial"/>
          <w:sz w:val="16"/>
          <w:szCs w:val="16"/>
          <w:highlight w:val="yellow"/>
        </w:rPr>
        <w:t>.</w:t>
      </w:r>
    </w:p>
    <w:p w:rsidR="00BA62B9" w:rsidRPr="003853AD" w:rsidRDefault="00E7399C" w:rsidP="00E7399C">
      <w:pPr>
        <w:numPr>
          <w:ilvl w:val="0"/>
          <w:numId w:val="4"/>
        </w:numPr>
        <w:tabs>
          <w:tab w:val="clear" w:pos="720"/>
          <w:tab w:val="num" w:pos="-2268"/>
        </w:tabs>
        <w:spacing w:before="120" w:after="120"/>
        <w:ind w:left="567" w:hanging="207"/>
        <w:jc w:val="both"/>
        <w:rPr>
          <w:rFonts w:ascii="Arial" w:hAnsi="Arial" w:cs="Arial"/>
          <w:sz w:val="16"/>
          <w:szCs w:val="16"/>
        </w:rPr>
      </w:pPr>
      <w:r>
        <w:rPr>
          <w:rFonts w:ascii="Arial" w:hAnsi="Arial" w:cs="Arial"/>
          <w:sz w:val="16"/>
          <w:szCs w:val="16"/>
        </w:rPr>
        <w:t xml:space="preserve">Le </w:t>
      </w:r>
      <w:r w:rsidR="00BA62B9" w:rsidRPr="003853AD">
        <w:rPr>
          <w:rFonts w:ascii="Arial" w:hAnsi="Arial" w:cs="Arial"/>
          <w:sz w:val="16"/>
          <w:szCs w:val="16"/>
        </w:rPr>
        <w:t>2</w:t>
      </w:r>
      <w:r w:rsidR="00BA62B9" w:rsidRPr="003853AD">
        <w:rPr>
          <w:rFonts w:ascii="Arial" w:hAnsi="Arial" w:cs="Arial"/>
          <w:sz w:val="16"/>
          <w:szCs w:val="16"/>
          <w:vertAlign w:val="superscript"/>
        </w:rPr>
        <w:t>ème</w:t>
      </w:r>
      <w:r w:rsidR="00BA62B9" w:rsidRPr="003853AD">
        <w:rPr>
          <w:rFonts w:ascii="Arial" w:hAnsi="Arial" w:cs="Arial"/>
          <w:sz w:val="16"/>
          <w:szCs w:val="16"/>
        </w:rPr>
        <w:t xml:space="preserve"> Etage, sera constitué de : </w:t>
      </w:r>
      <w:r w:rsidR="00BA62B9" w:rsidRPr="003853AD">
        <w:rPr>
          <w:rFonts w:ascii="Arial" w:hAnsi="Arial" w:cs="Arial"/>
          <w:sz w:val="16"/>
          <w:szCs w:val="16"/>
          <w:highlight w:val="yellow"/>
        </w:rPr>
        <w:t>……………….……………</w:t>
      </w:r>
      <w:r>
        <w:rPr>
          <w:rFonts w:ascii="Arial" w:hAnsi="Arial" w:cs="Arial"/>
          <w:sz w:val="16"/>
          <w:szCs w:val="16"/>
          <w:highlight w:val="yellow"/>
        </w:rPr>
        <w:t>………….</w:t>
      </w:r>
      <w:r w:rsidR="00BA62B9" w:rsidRPr="003853AD">
        <w:rPr>
          <w:rFonts w:ascii="Arial" w:hAnsi="Arial" w:cs="Arial"/>
          <w:sz w:val="16"/>
          <w:szCs w:val="16"/>
          <w:highlight w:val="yellow"/>
        </w:rPr>
        <w:t>….</w:t>
      </w:r>
    </w:p>
    <w:p w:rsidR="00BA62B9" w:rsidRPr="003853AD" w:rsidRDefault="00BA62B9" w:rsidP="00E7399C">
      <w:pPr>
        <w:numPr>
          <w:ilvl w:val="0"/>
          <w:numId w:val="4"/>
        </w:numPr>
        <w:tabs>
          <w:tab w:val="clear" w:pos="720"/>
          <w:tab w:val="num" w:pos="-2268"/>
        </w:tabs>
        <w:spacing w:before="120" w:after="120"/>
        <w:ind w:left="567" w:hanging="207"/>
        <w:jc w:val="both"/>
        <w:rPr>
          <w:rFonts w:ascii="Arial" w:hAnsi="Arial" w:cs="Arial"/>
          <w:sz w:val="16"/>
          <w:szCs w:val="16"/>
          <w:highlight w:val="yellow"/>
        </w:rPr>
      </w:pPr>
      <w:r w:rsidRPr="003853AD">
        <w:rPr>
          <w:rFonts w:ascii="Arial" w:hAnsi="Arial" w:cs="Arial"/>
          <w:sz w:val="16"/>
          <w:szCs w:val="16"/>
          <w:highlight w:val="yellow"/>
        </w:rPr>
        <w:t>…………………………………………………</w:t>
      </w:r>
      <w:r w:rsidR="00E7399C">
        <w:rPr>
          <w:rFonts w:ascii="Arial" w:hAnsi="Arial" w:cs="Arial"/>
          <w:sz w:val="16"/>
          <w:szCs w:val="16"/>
          <w:highlight w:val="yellow"/>
        </w:rPr>
        <w:t>………….</w:t>
      </w:r>
      <w:r w:rsidRPr="003853AD">
        <w:rPr>
          <w:rFonts w:ascii="Arial" w:hAnsi="Arial" w:cs="Arial"/>
          <w:sz w:val="16"/>
          <w:szCs w:val="16"/>
          <w:highlight w:val="yellow"/>
        </w:rPr>
        <w:t>…………</w:t>
      </w:r>
      <w:r w:rsidR="00E7399C">
        <w:rPr>
          <w:rFonts w:ascii="Arial" w:hAnsi="Arial" w:cs="Arial"/>
          <w:sz w:val="16"/>
          <w:szCs w:val="16"/>
          <w:highlight w:val="yellow"/>
        </w:rPr>
        <w:t>…………</w:t>
      </w:r>
      <w:r w:rsidRPr="003853AD">
        <w:rPr>
          <w:rFonts w:ascii="Arial" w:hAnsi="Arial" w:cs="Arial"/>
          <w:sz w:val="16"/>
          <w:szCs w:val="16"/>
          <w:highlight w:val="yellow"/>
        </w:rPr>
        <w:t>..</w:t>
      </w:r>
    </w:p>
    <w:p w:rsidR="00BA62B9" w:rsidRPr="003853AD" w:rsidRDefault="00E7399C" w:rsidP="00E7399C">
      <w:pPr>
        <w:numPr>
          <w:ilvl w:val="0"/>
          <w:numId w:val="4"/>
        </w:numPr>
        <w:tabs>
          <w:tab w:val="clear" w:pos="720"/>
          <w:tab w:val="num" w:pos="-2268"/>
        </w:tabs>
        <w:spacing w:before="120" w:after="120"/>
        <w:ind w:left="567" w:hanging="207"/>
        <w:jc w:val="both"/>
        <w:rPr>
          <w:rFonts w:ascii="Arial" w:hAnsi="Arial" w:cs="Arial"/>
          <w:sz w:val="16"/>
          <w:szCs w:val="16"/>
          <w:highlight w:val="yellow"/>
        </w:rPr>
      </w:pPr>
      <w:r>
        <w:rPr>
          <w:rFonts w:ascii="Arial" w:hAnsi="Arial" w:cs="Arial"/>
          <w:sz w:val="16"/>
          <w:szCs w:val="16"/>
          <w:highlight w:val="yellow"/>
        </w:rPr>
        <w:t>Le n</w:t>
      </w:r>
      <w:r w:rsidRPr="00F875CE">
        <w:rPr>
          <w:rFonts w:ascii="Arial" w:hAnsi="Arial" w:cs="Arial"/>
          <w:sz w:val="16"/>
          <w:szCs w:val="16"/>
          <w:highlight w:val="yellow"/>
          <w:vertAlign w:val="superscript"/>
        </w:rPr>
        <w:t>ème</w:t>
      </w:r>
      <w:r>
        <w:rPr>
          <w:rFonts w:ascii="Arial" w:hAnsi="Arial" w:cs="Arial"/>
          <w:sz w:val="16"/>
          <w:szCs w:val="16"/>
          <w:highlight w:val="yellow"/>
        </w:rPr>
        <w:t xml:space="preserve"> Etage, sera constitué de : </w:t>
      </w:r>
      <w:r w:rsidR="00BA62B9" w:rsidRPr="003853AD">
        <w:rPr>
          <w:rFonts w:ascii="Arial" w:hAnsi="Arial" w:cs="Arial"/>
          <w:sz w:val="16"/>
          <w:szCs w:val="16"/>
          <w:highlight w:val="yellow"/>
        </w:rPr>
        <w:t>……………………………</w:t>
      </w:r>
      <w:r>
        <w:rPr>
          <w:rFonts w:ascii="Arial" w:hAnsi="Arial" w:cs="Arial"/>
          <w:sz w:val="16"/>
          <w:szCs w:val="16"/>
          <w:highlight w:val="yellow"/>
        </w:rPr>
        <w:t>…………</w:t>
      </w:r>
      <w:r w:rsidR="00BA62B9" w:rsidRPr="003853AD">
        <w:rPr>
          <w:rFonts w:ascii="Arial" w:hAnsi="Arial" w:cs="Arial"/>
          <w:sz w:val="16"/>
          <w:szCs w:val="16"/>
          <w:highlight w:val="yellow"/>
        </w:rPr>
        <w:t>…</w:t>
      </w:r>
    </w:p>
    <w:p w:rsidR="00BA62B9" w:rsidRPr="00BB0117" w:rsidRDefault="00BA62B9" w:rsidP="00F875CE">
      <w:pPr>
        <w:pStyle w:val="Titre1"/>
        <w:spacing w:before="360" w:after="120"/>
        <w:rPr>
          <w:rFonts w:ascii="Arial" w:hAnsi="Arial" w:cs="Arial"/>
          <w:sz w:val="18"/>
          <w:szCs w:val="18"/>
        </w:rPr>
      </w:pPr>
      <w:r w:rsidRPr="00BB0117">
        <w:rPr>
          <w:rFonts w:ascii="Arial" w:hAnsi="Arial" w:cs="Arial"/>
          <w:sz w:val="18"/>
          <w:szCs w:val="18"/>
        </w:rPr>
        <w:t>ARTICLE 3 : Définition des prestations</w:t>
      </w:r>
      <w:r w:rsidR="00F875CE">
        <w:rPr>
          <w:rFonts w:ascii="Arial" w:hAnsi="Arial" w:cs="Arial"/>
          <w:sz w:val="18"/>
          <w:szCs w:val="18"/>
        </w:rPr>
        <w:t>,</w:t>
      </w:r>
      <w:r w:rsidRPr="00BB0117">
        <w:rPr>
          <w:rFonts w:ascii="Arial" w:hAnsi="Arial" w:cs="Arial"/>
          <w:sz w:val="18"/>
          <w:szCs w:val="18"/>
        </w:rPr>
        <w:t xml:space="preserve"> Modalités et pratiques d'intervention du B.A</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16"/>
        </w:rPr>
        <w:t xml:space="preserve">Le </w:t>
      </w:r>
      <w:r w:rsidRPr="003853AD">
        <w:rPr>
          <w:rFonts w:ascii="Arial" w:hAnsi="Arial" w:cs="Arial"/>
          <w:b/>
          <w:bCs/>
          <w:sz w:val="16"/>
          <w:szCs w:val="16"/>
        </w:rPr>
        <w:t>B.A.</w:t>
      </w:r>
      <w:r w:rsidRPr="003853AD">
        <w:rPr>
          <w:rFonts w:ascii="Arial" w:hAnsi="Arial" w:cs="Arial"/>
          <w:sz w:val="16"/>
          <w:szCs w:val="16"/>
        </w:rPr>
        <w:t xml:space="preserve"> </w:t>
      </w:r>
      <w:r>
        <w:rPr>
          <w:rFonts w:ascii="Arial" w:hAnsi="Arial" w:cs="Arial"/>
          <w:sz w:val="16"/>
          <w:szCs w:val="16"/>
        </w:rPr>
        <w:t xml:space="preserve">doit fournir des prestations conformément aux dispositions du </w:t>
      </w:r>
      <w:r w:rsidRPr="003853AD">
        <w:rPr>
          <w:rFonts w:ascii="Arial" w:hAnsi="Arial" w:cs="Arial"/>
          <w:sz w:val="16"/>
          <w:szCs w:val="16"/>
        </w:rPr>
        <w:t xml:space="preserve">cahier des charges relatif à l’audit énergétique sur plan ci-dessus mentionné. </w:t>
      </w:r>
      <w:r>
        <w:rPr>
          <w:rFonts w:ascii="Arial" w:hAnsi="Arial" w:cs="Arial"/>
          <w:sz w:val="16"/>
          <w:szCs w:val="16"/>
        </w:rPr>
        <w:t xml:space="preserve">Il doit </w:t>
      </w:r>
      <w:r w:rsidRPr="003853AD">
        <w:rPr>
          <w:rFonts w:ascii="Arial" w:hAnsi="Arial" w:cs="Arial"/>
          <w:sz w:val="16"/>
          <w:szCs w:val="20"/>
        </w:rPr>
        <w:t>se conformer</w:t>
      </w:r>
      <w:r>
        <w:rPr>
          <w:rFonts w:ascii="Arial" w:hAnsi="Arial" w:cs="Arial"/>
          <w:sz w:val="16"/>
          <w:szCs w:val="20"/>
        </w:rPr>
        <w:t xml:space="preserve"> également</w:t>
      </w:r>
      <w:r w:rsidRPr="003853AD">
        <w:rPr>
          <w:rFonts w:ascii="Arial" w:hAnsi="Arial" w:cs="Arial"/>
          <w:sz w:val="16"/>
          <w:szCs w:val="20"/>
        </w:rPr>
        <w:t xml:space="preserve"> à la procédure de conception et de construction du bâtiment telle que définie au niveau de l’annexe n°2 d</w:t>
      </w:r>
      <w:r>
        <w:rPr>
          <w:rFonts w:ascii="Arial" w:hAnsi="Arial" w:cs="Arial"/>
          <w:sz w:val="16"/>
          <w:szCs w:val="20"/>
        </w:rPr>
        <w:t>e ce</w:t>
      </w:r>
      <w:r w:rsidRPr="003853AD">
        <w:rPr>
          <w:rFonts w:ascii="Arial" w:hAnsi="Arial" w:cs="Arial"/>
          <w:sz w:val="16"/>
          <w:szCs w:val="20"/>
        </w:rPr>
        <w:t xml:space="preserve"> cahier des charges.</w:t>
      </w:r>
    </w:p>
    <w:p w:rsidR="00BA62B9" w:rsidRPr="003853AD" w:rsidRDefault="00BA62B9" w:rsidP="00E7399C">
      <w:pPr>
        <w:spacing w:before="120" w:after="120"/>
        <w:jc w:val="both"/>
        <w:rPr>
          <w:rFonts w:ascii="Arial" w:hAnsi="Arial" w:cs="Arial"/>
          <w:sz w:val="16"/>
          <w:szCs w:val="20"/>
        </w:rPr>
      </w:pPr>
      <w:r w:rsidRPr="003853AD">
        <w:rPr>
          <w:rFonts w:ascii="Arial" w:hAnsi="Arial" w:cs="Arial"/>
          <w:sz w:val="16"/>
          <w:szCs w:val="20"/>
        </w:rPr>
        <w:t xml:space="preserve">Les études de l’audit énergétique sur plan, objet de la présente convention, sont entamées en cours de la phase </w:t>
      </w:r>
      <w:r w:rsidRPr="003853AD">
        <w:rPr>
          <w:rFonts w:ascii="Arial" w:hAnsi="Arial" w:cs="Arial"/>
          <w:sz w:val="16"/>
          <w:szCs w:val="20"/>
          <w:highlight w:val="yellow"/>
        </w:rPr>
        <w:t>« </w:t>
      </w:r>
      <w:r w:rsidR="00E7399C">
        <w:rPr>
          <w:rFonts w:ascii="Arial" w:hAnsi="Arial" w:cs="Arial"/>
          <w:sz w:val="16"/>
          <w:szCs w:val="20"/>
          <w:highlight w:val="yellow"/>
        </w:rPr>
        <w:t>Programmation / Avant Projet Sommaire</w:t>
      </w:r>
      <w:r w:rsidRPr="003853AD">
        <w:rPr>
          <w:rFonts w:ascii="Arial" w:hAnsi="Arial" w:cs="Arial"/>
          <w:sz w:val="16"/>
          <w:szCs w:val="20"/>
          <w:highlight w:val="yellow"/>
        </w:rPr>
        <w:t> »</w:t>
      </w:r>
      <w:r>
        <w:rPr>
          <w:rFonts w:ascii="Arial" w:hAnsi="Arial" w:cs="Arial"/>
          <w:sz w:val="16"/>
          <w:szCs w:val="20"/>
        </w:rPr>
        <w:t>.</w:t>
      </w:r>
      <w:r w:rsidRPr="003853AD">
        <w:rPr>
          <w:rFonts w:ascii="Arial" w:hAnsi="Arial" w:cs="Arial"/>
          <w:sz w:val="16"/>
          <w:szCs w:val="20"/>
        </w:rPr>
        <w:t xml:space="preserve"> </w:t>
      </w:r>
      <w:r>
        <w:rPr>
          <w:rFonts w:ascii="Arial" w:hAnsi="Arial" w:cs="Arial"/>
          <w:sz w:val="16"/>
          <w:szCs w:val="20"/>
        </w:rPr>
        <w:t>P</w:t>
      </w:r>
      <w:r w:rsidRPr="003853AD">
        <w:rPr>
          <w:rFonts w:ascii="Arial" w:hAnsi="Arial" w:cs="Arial"/>
          <w:sz w:val="16"/>
          <w:szCs w:val="20"/>
        </w:rPr>
        <w:t xml:space="preserve">ar conséquent, le </w:t>
      </w:r>
      <w:r w:rsidRPr="003853AD">
        <w:rPr>
          <w:rFonts w:ascii="Arial" w:hAnsi="Arial" w:cs="Arial"/>
          <w:b/>
          <w:bCs/>
          <w:sz w:val="16"/>
          <w:szCs w:val="20"/>
        </w:rPr>
        <w:t>B.A.</w:t>
      </w:r>
      <w:r w:rsidRPr="003853AD">
        <w:rPr>
          <w:rFonts w:ascii="Arial" w:hAnsi="Arial" w:cs="Arial"/>
          <w:sz w:val="16"/>
          <w:szCs w:val="20"/>
        </w:rPr>
        <w:t xml:space="preserve"> devra élaborer un planning d’intervention, conformément à l’annexe n°2 de la présente convention, pour chacune des phases suivantes : </w:t>
      </w:r>
      <w:r w:rsidRPr="00E7399C">
        <w:rPr>
          <w:rFonts w:ascii="Arial" w:hAnsi="Arial" w:cs="Arial"/>
          <w:color w:val="FF0000"/>
          <w:sz w:val="16"/>
          <w:szCs w:val="20"/>
          <w:highlight w:val="yellow"/>
        </w:rPr>
        <w:t>[N’indiquez que les phases concernées par le présent audit énergétique sur plan]</w:t>
      </w:r>
    </w:p>
    <w:p w:rsidR="00BA62B9" w:rsidRPr="003853AD" w:rsidRDefault="00BA62B9" w:rsidP="00BA62B9">
      <w:pPr>
        <w:numPr>
          <w:ilvl w:val="0"/>
          <w:numId w:val="2"/>
        </w:numPr>
        <w:spacing w:before="120" w:after="120"/>
        <w:jc w:val="both"/>
        <w:rPr>
          <w:rFonts w:ascii="Arial" w:hAnsi="Arial" w:cs="Arial"/>
          <w:sz w:val="16"/>
          <w:szCs w:val="20"/>
          <w:highlight w:val="yellow"/>
        </w:rPr>
      </w:pPr>
      <w:r w:rsidRPr="003853AD">
        <w:rPr>
          <w:rFonts w:ascii="Arial" w:hAnsi="Arial" w:cs="Arial"/>
          <w:sz w:val="16"/>
          <w:szCs w:val="20"/>
          <w:highlight w:val="yellow"/>
        </w:rPr>
        <w:t>Phase « Programmation » ;</w:t>
      </w:r>
    </w:p>
    <w:p w:rsidR="00BA62B9" w:rsidRPr="00F61A61" w:rsidRDefault="00BA62B9" w:rsidP="00BA62B9">
      <w:pPr>
        <w:numPr>
          <w:ilvl w:val="0"/>
          <w:numId w:val="2"/>
        </w:numPr>
        <w:spacing w:before="120" w:after="120"/>
        <w:jc w:val="both"/>
        <w:rPr>
          <w:rFonts w:ascii="Arial" w:hAnsi="Arial" w:cs="Arial"/>
          <w:sz w:val="16"/>
          <w:szCs w:val="20"/>
        </w:rPr>
      </w:pPr>
      <w:r w:rsidRPr="00F61A61">
        <w:rPr>
          <w:rFonts w:ascii="Arial" w:hAnsi="Arial" w:cs="Arial"/>
          <w:sz w:val="16"/>
          <w:szCs w:val="20"/>
        </w:rPr>
        <w:t>Phase « Avant Projet Sommaire » ;</w:t>
      </w:r>
    </w:p>
    <w:p w:rsidR="00BA62B9" w:rsidRPr="00E7399C" w:rsidRDefault="00BA62B9" w:rsidP="00BA62B9">
      <w:pPr>
        <w:numPr>
          <w:ilvl w:val="0"/>
          <w:numId w:val="2"/>
        </w:numPr>
        <w:spacing w:before="120" w:after="120"/>
        <w:jc w:val="both"/>
        <w:rPr>
          <w:rFonts w:ascii="Arial" w:hAnsi="Arial" w:cs="Arial"/>
          <w:sz w:val="16"/>
          <w:szCs w:val="20"/>
        </w:rPr>
      </w:pPr>
      <w:r w:rsidRPr="00E7399C">
        <w:rPr>
          <w:rFonts w:ascii="Arial" w:hAnsi="Arial" w:cs="Arial"/>
          <w:sz w:val="16"/>
          <w:szCs w:val="20"/>
        </w:rPr>
        <w:t>Phase « Avant Projet Détaillé » ;</w:t>
      </w:r>
    </w:p>
    <w:p w:rsidR="00BA62B9" w:rsidRPr="00E7399C" w:rsidRDefault="00BA62B9" w:rsidP="00BA62B9">
      <w:pPr>
        <w:numPr>
          <w:ilvl w:val="0"/>
          <w:numId w:val="2"/>
        </w:numPr>
        <w:spacing w:before="120" w:after="120"/>
        <w:jc w:val="both"/>
        <w:rPr>
          <w:rFonts w:ascii="Arial" w:hAnsi="Arial" w:cs="Arial"/>
          <w:sz w:val="16"/>
          <w:szCs w:val="20"/>
        </w:rPr>
      </w:pPr>
      <w:r w:rsidRPr="00E7399C">
        <w:rPr>
          <w:rFonts w:ascii="Arial" w:hAnsi="Arial" w:cs="Arial"/>
          <w:sz w:val="16"/>
          <w:szCs w:val="20"/>
        </w:rPr>
        <w:t>Phase « Etudes définitives et préparation des dossiers d’appel d’offres » ;</w:t>
      </w:r>
    </w:p>
    <w:p w:rsidR="00BA62B9" w:rsidRPr="00E7399C" w:rsidRDefault="00BA62B9" w:rsidP="00BA62B9">
      <w:pPr>
        <w:numPr>
          <w:ilvl w:val="0"/>
          <w:numId w:val="2"/>
        </w:numPr>
        <w:spacing w:before="120" w:after="120"/>
        <w:jc w:val="both"/>
        <w:rPr>
          <w:rFonts w:ascii="Arial" w:hAnsi="Arial" w:cs="Arial"/>
          <w:sz w:val="16"/>
          <w:szCs w:val="20"/>
        </w:rPr>
      </w:pPr>
      <w:r w:rsidRPr="00E7399C">
        <w:rPr>
          <w:rFonts w:ascii="Arial" w:hAnsi="Arial" w:cs="Arial"/>
          <w:sz w:val="16"/>
          <w:szCs w:val="20"/>
        </w:rPr>
        <w:t>Phase « Réalisation des travaux et recollement ».</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Un rapport de synthèse pour chacune de ces phases sera élaboré.</w:t>
      </w:r>
    </w:p>
    <w:p w:rsidR="00BA62B9" w:rsidRPr="001B0241" w:rsidRDefault="00BA62B9" w:rsidP="00BA62B9">
      <w:pPr>
        <w:pStyle w:val="Titre1"/>
        <w:spacing w:before="360" w:after="120"/>
        <w:rPr>
          <w:rFonts w:ascii="Arial" w:hAnsi="Arial" w:cs="Arial"/>
          <w:sz w:val="18"/>
          <w:szCs w:val="18"/>
        </w:rPr>
      </w:pPr>
      <w:r>
        <w:rPr>
          <w:rFonts w:ascii="Arial" w:hAnsi="Arial" w:cs="Arial"/>
          <w:sz w:val="18"/>
          <w:szCs w:val="18"/>
        </w:rPr>
        <w:t>ARTICLE 4</w:t>
      </w:r>
      <w:r w:rsidRPr="001B0241">
        <w:rPr>
          <w:rFonts w:ascii="Arial" w:hAnsi="Arial" w:cs="Arial"/>
          <w:sz w:val="18"/>
          <w:szCs w:val="18"/>
        </w:rPr>
        <w:t xml:space="preserve"> : Engagements du B.A. </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 xml:space="preserve">Pour la réalisation de ces prestations </w:t>
      </w:r>
      <w:r>
        <w:rPr>
          <w:rFonts w:ascii="Arial" w:hAnsi="Arial" w:cs="Arial"/>
          <w:sz w:val="16"/>
          <w:szCs w:val="20"/>
        </w:rPr>
        <w:t>indiquées à l’article 3 de la présente convention</w:t>
      </w:r>
      <w:r w:rsidRPr="003853AD">
        <w:rPr>
          <w:rFonts w:ascii="Arial" w:hAnsi="Arial" w:cs="Arial"/>
          <w:sz w:val="16"/>
          <w:szCs w:val="20"/>
        </w:rPr>
        <w:t xml:space="preserve">, le </w:t>
      </w:r>
      <w:r w:rsidRPr="003853AD">
        <w:rPr>
          <w:rFonts w:ascii="Arial" w:hAnsi="Arial" w:cs="Arial"/>
          <w:b/>
          <w:bCs/>
          <w:sz w:val="16"/>
          <w:szCs w:val="20"/>
        </w:rPr>
        <w:t>B.A.</w:t>
      </w:r>
      <w:r w:rsidRPr="003853AD">
        <w:rPr>
          <w:rFonts w:ascii="Arial" w:hAnsi="Arial" w:cs="Arial"/>
          <w:sz w:val="16"/>
          <w:szCs w:val="20"/>
        </w:rPr>
        <w:t xml:space="preserve"> s’engage à : </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Respecter le planning d’interventions tel que proposé dans l’annexe n°2 de la présente convention.</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Se baser sur le manuel standard de vérification de la qualité thermique et énergétique des bâtiments (annexe n°6 de la présente convention), </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Informer le </w:t>
      </w:r>
      <w:r w:rsidRPr="003853AD">
        <w:rPr>
          <w:rFonts w:ascii="Arial" w:hAnsi="Arial" w:cs="Arial"/>
          <w:b/>
          <w:bCs/>
          <w:sz w:val="16"/>
          <w:szCs w:val="20"/>
        </w:rPr>
        <w:t>M.O.</w:t>
      </w:r>
      <w:r w:rsidRPr="003853AD">
        <w:rPr>
          <w:rFonts w:ascii="Arial" w:hAnsi="Arial" w:cs="Arial"/>
          <w:sz w:val="16"/>
          <w:szCs w:val="20"/>
        </w:rPr>
        <w:t xml:space="preserve"> de chaque réunion ou visite de chantier une semaine en avance. </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Remettre au </w:t>
      </w:r>
      <w:r w:rsidRPr="003853AD">
        <w:rPr>
          <w:rFonts w:ascii="Arial" w:hAnsi="Arial" w:cs="Arial"/>
          <w:b/>
          <w:bCs/>
          <w:sz w:val="16"/>
          <w:szCs w:val="20"/>
        </w:rPr>
        <w:t>M.O.</w:t>
      </w:r>
      <w:r w:rsidRPr="003853AD">
        <w:rPr>
          <w:rFonts w:ascii="Arial" w:hAnsi="Arial" w:cs="Arial"/>
          <w:sz w:val="16"/>
          <w:szCs w:val="20"/>
        </w:rPr>
        <w:t xml:space="preserve"> et à l’</w:t>
      </w:r>
      <w:r w:rsidRPr="003853AD">
        <w:rPr>
          <w:rFonts w:ascii="Arial" w:hAnsi="Arial" w:cs="Arial"/>
          <w:b/>
          <w:bCs/>
          <w:sz w:val="16"/>
          <w:szCs w:val="20"/>
        </w:rPr>
        <w:t>ANME</w:t>
      </w:r>
      <w:r w:rsidRPr="003853AD">
        <w:rPr>
          <w:rFonts w:ascii="Arial" w:hAnsi="Arial" w:cs="Arial"/>
          <w:sz w:val="16"/>
          <w:szCs w:val="20"/>
        </w:rPr>
        <w:t xml:space="preserve"> </w:t>
      </w:r>
      <w:r>
        <w:rPr>
          <w:rFonts w:ascii="Arial" w:hAnsi="Arial" w:cs="Arial"/>
          <w:sz w:val="16"/>
          <w:szCs w:val="20"/>
        </w:rPr>
        <w:t xml:space="preserve">les </w:t>
      </w:r>
      <w:r w:rsidRPr="003853AD">
        <w:rPr>
          <w:rFonts w:ascii="Arial" w:hAnsi="Arial" w:cs="Arial"/>
          <w:sz w:val="16"/>
          <w:szCs w:val="20"/>
        </w:rPr>
        <w:t xml:space="preserve">rapports </w:t>
      </w:r>
      <w:r>
        <w:rPr>
          <w:rFonts w:ascii="Arial" w:hAnsi="Arial" w:cs="Arial"/>
          <w:sz w:val="16"/>
          <w:szCs w:val="20"/>
        </w:rPr>
        <w:t>prévus à l’article 3 de la présente convention</w:t>
      </w:r>
      <w:r w:rsidRPr="003853AD">
        <w:rPr>
          <w:rFonts w:ascii="Arial" w:hAnsi="Arial" w:cs="Arial"/>
          <w:sz w:val="16"/>
          <w:szCs w:val="20"/>
        </w:rPr>
        <w:t xml:space="preserve">, sur support papier et sur support informatique et ceci, conformément à l’annexe n°1 du </w:t>
      </w:r>
      <w:r w:rsidRPr="003853AD">
        <w:rPr>
          <w:rFonts w:ascii="Arial" w:hAnsi="Arial" w:cs="Arial"/>
          <w:sz w:val="16"/>
          <w:szCs w:val="16"/>
        </w:rPr>
        <w:t>cahier des charges relatif à l’audit énergétique sur plan</w:t>
      </w:r>
      <w:r w:rsidRPr="003853AD">
        <w:rPr>
          <w:rFonts w:ascii="Arial" w:hAnsi="Arial" w:cs="Arial"/>
          <w:sz w:val="16"/>
          <w:szCs w:val="20"/>
        </w:rPr>
        <w:t xml:space="preserve"> et dans les délais du planning d’interventions (annexe n°2 de la présente convention).</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Etayer tout ce qu’il fera par des rapports clairs et compréhensibles.</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Respecter le caractère confidentiel des documents et informations mis à sa disposition. </w:t>
      </w:r>
    </w:p>
    <w:p w:rsidR="00BA62B9" w:rsidRPr="003853AD" w:rsidRDefault="00BA62B9" w:rsidP="00F61A61">
      <w:pPr>
        <w:spacing w:before="120" w:after="120"/>
        <w:jc w:val="both"/>
        <w:rPr>
          <w:rFonts w:ascii="Arial" w:hAnsi="Arial" w:cs="Arial"/>
          <w:sz w:val="16"/>
          <w:szCs w:val="20"/>
        </w:rPr>
      </w:pPr>
      <w:r w:rsidRPr="003853AD">
        <w:rPr>
          <w:rFonts w:ascii="Arial" w:hAnsi="Arial" w:cs="Arial"/>
          <w:sz w:val="16"/>
          <w:szCs w:val="20"/>
        </w:rPr>
        <w:t xml:space="preserve">Le </w:t>
      </w:r>
      <w:r w:rsidRPr="003853AD">
        <w:rPr>
          <w:rFonts w:ascii="Arial" w:hAnsi="Arial" w:cs="Arial"/>
          <w:b/>
          <w:bCs/>
          <w:sz w:val="16"/>
          <w:szCs w:val="20"/>
        </w:rPr>
        <w:t>B.A.</w:t>
      </w:r>
      <w:r w:rsidRPr="003853AD">
        <w:rPr>
          <w:rFonts w:ascii="Arial" w:hAnsi="Arial" w:cs="Arial"/>
          <w:sz w:val="16"/>
          <w:szCs w:val="20"/>
        </w:rPr>
        <w:t xml:space="preserve"> désigne </w:t>
      </w:r>
      <w:bookmarkStart w:id="0" w:name="OLE_LINK3"/>
      <w:bookmarkStart w:id="1" w:name="OLE_LINK4"/>
      <w:r w:rsidRPr="003853AD">
        <w:rPr>
          <w:rFonts w:ascii="Arial" w:hAnsi="Arial" w:cs="Arial"/>
          <w:sz w:val="16"/>
          <w:szCs w:val="20"/>
          <w:highlight w:val="yellow"/>
        </w:rPr>
        <w:t>l’ingénieur / l’architecte</w:t>
      </w:r>
      <w:r w:rsidRPr="003853AD">
        <w:rPr>
          <w:rFonts w:ascii="Arial" w:hAnsi="Arial" w:cs="Arial"/>
          <w:sz w:val="16"/>
          <w:szCs w:val="20"/>
        </w:rPr>
        <w:t xml:space="preserve"> expert auditeur</w:t>
      </w:r>
      <w:bookmarkEnd w:id="0"/>
      <w:bookmarkEnd w:id="1"/>
      <w:r w:rsidRPr="003853AD">
        <w:rPr>
          <w:rFonts w:ascii="Arial" w:hAnsi="Arial" w:cs="Arial"/>
          <w:sz w:val="16"/>
          <w:szCs w:val="20"/>
        </w:rPr>
        <w:t xml:space="preserve"> sur plan, </w:t>
      </w:r>
      <w:r w:rsidRPr="003853AD">
        <w:rPr>
          <w:rFonts w:ascii="Arial" w:hAnsi="Arial" w:cs="Arial"/>
          <w:sz w:val="16"/>
          <w:szCs w:val="20"/>
          <w:highlight w:val="yellow"/>
        </w:rPr>
        <w:t>M. / Mme.…………………….</w:t>
      </w:r>
      <w:r w:rsidRPr="003853AD">
        <w:rPr>
          <w:rFonts w:ascii="Arial" w:hAnsi="Arial" w:cs="Arial"/>
          <w:sz w:val="16"/>
          <w:szCs w:val="20"/>
        </w:rPr>
        <w:t xml:space="preserve">, le chef de fil pour les fins de la présente convention. Ce chef de fil est l’interlocuteur administratif vis-à-vis du </w:t>
      </w:r>
      <w:r w:rsidR="00F61A61">
        <w:rPr>
          <w:rFonts w:ascii="Arial" w:hAnsi="Arial" w:cs="Arial"/>
          <w:b/>
          <w:bCs/>
          <w:sz w:val="16"/>
          <w:szCs w:val="20"/>
        </w:rPr>
        <w:t>B</w:t>
      </w:r>
      <w:r w:rsidRPr="003853AD">
        <w:rPr>
          <w:rFonts w:ascii="Arial" w:hAnsi="Arial" w:cs="Arial"/>
          <w:b/>
          <w:bCs/>
          <w:sz w:val="16"/>
          <w:szCs w:val="20"/>
        </w:rPr>
        <w:t>.</w:t>
      </w:r>
      <w:r w:rsidR="00F61A61">
        <w:rPr>
          <w:rFonts w:ascii="Arial" w:hAnsi="Arial" w:cs="Arial"/>
          <w:b/>
          <w:bCs/>
          <w:sz w:val="16"/>
          <w:szCs w:val="20"/>
        </w:rPr>
        <w:t>A.</w:t>
      </w:r>
      <w:r w:rsidRPr="003853AD">
        <w:rPr>
          <w:rFonts w:ascii="Arial" w:hAnsi="Arial" w:cs="Arial"/>
          <w:sz w:val="16"/>
          <w:szCs w:val="20"/>
        </w:rPr>
        <w:t xml:space="preserve"> </w:t>
      </w:r>
      <w:r w:rsidR="00F61A61">
        <w:rPr>
          <w:rFonts w:ascii="Arial" w:hAnsi="Arial" w:cs="Arial"/>
          <w:sz w:val="16"/>
          <w:szCs w:val="20"/>
        </w:rPr>
        <w:t xml:space="preserve">et du </w:t>
      </w:r>
      <w:r w:rsidR="00F61A61" w:rsidRPr="00F61A61">
        <w:rPr>
          <w:rFonts w:ascii="Arial" w:hAnsi="Arial" w:cs="Arial"/>
          <w:b/>
          <w:bCs/>
          <w:sz w:val="16"/>
          <w:szCs w:val="20"/>
        </w:rPr>
        <w:t>M.O.</w:t>
      </w:r>
      <w:r w:rsidR="00F61A61">
        <w:rPr>
          <w:rFonts w:ascii="Arial" w:hAnsi="Arial" w:cs="Arial"/>
          <w:sz w:val="16"/>
          <w:szCs w:val="20"/>
        </w:rPr>
        <w:t xml:space="preserve"> ainsi que du </w:t>
      </w:r>
      <w:r w:rsidR="00F61A61" w:rsidRPr="00F61A61">
        <w:rPr>
          <w:rFonts w:ascii="Arial" w:hAnsi="Arial" w:cs="Arial"/>
          <w:b/>
          <w:bCs/>
          <w:sz w:val="16"/>
          <w:szCs w:val="20"/>
        </w:rPr>
        <w:t>B.A.</w:t>
      </w:r>
      <w:r w:rsidR="00F61A61">
        <w:rPr>
          <w:rFonts w:ascii="Arial" w:hAnsi="Arial" w:cs="Arial"/>
          <w:sz w:val="16"/>
          <w:szCs w:val="20"/>
        </w:rPr>
        <w:t xml:space="preserve"> </w:t>
      </w:r>
      <w:r w:rsidRPr="003853AD">
        <w:rPr>
          <w:rFonts w:ascii="Arial" w:hAnsi="Arial" w:cs="Arial"/>
          <w:sz w:val="16"/>
          <w:szCs w:val="20"/>
        </w:rPr>
        <w:t>et de l’</w:t>
      </w:r>
      <w:r w:rsidRPr="003853AD">
        <w:rPr>
          <w:rFonts w:ascii="Arial" w:hAnsi="Arial" w:cs="Arial"/>
          <w:b/>
          <w:bCs/>
          <w:sz w:val="16"/>
          <w:szCs w:val="20"/>
        </w:rPr>
        <w:t>ANME</w:t>
      </w:r>
      <w:r w:rsidRPr="003853AD">
        <w:rPr>
          <w:rFonts w:ascii="Arial" w:hAnsi="Arial" w:cs="Arial"/>
          <w:sz w:val="16"/>
          <w:szCs w:val="20"/>
        </w:rPr>
        <w:t>.</w:t>
      </w:r>
    </w:p>
    <w:p w:rsidR="00BA62B9" w:rsidRPr="00395AA5" w:rsidRDefault="00BA62B9" w:rsidP="00BA62B9">
      <w:pPr>
        <w:pStyle w:val="Titre1"/>
        <w:spacing w:before="360" w:after="120"/>
        <w:rPr>
          <w:rFonts w:ascii="Arial" w:hAnsi="Arial" w:cs="Arial"/>
          <w:sz w:val="18"/>
          <w:szCs w:val="18"/>
        </w:rPr>
      </w:pPr>
      <w:r w:rsidRPr="00395AA5">
        <w:rPr>
          <w:rFonts w:ascii="Arial" w:hAnsi="Arial" w:cs="Arial"/>
          <w:sz w:val="18"/>
          <w:szCs w:val="18"/>
        </w:rPr>
        <w:t xml:space="preserve">ARTICLE </w:t>
      </w:r>
      <w:r>
        <w:rPr>
          <w:rFonts w:ascii="Arial" w:hAnsi="Arial" w:cs="Arial"/>
          <w:sz w:val="18"/>
          <w:szCs w:val="18"/>
        </w:rPr>
        <w:t>5</w:t>
      </w:r>
      <w:r w:rsidRPr="00395AA5">
        <w:rPr>
          <w:rFonts w:ascii="Arial" w:hAnsi="Arial" w:cs="Arial"/>
          <w:sz w:val="18"/>
          <w:szCs w:val="18"/>
        </w:rPr>
        <w:t xml:space="preserve"> : Engagement du M.O.</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 xml:space="preserve">Le </w:t>
      </w:r>
      <w:r w:rsidRPr="003853AD">
        <w:rPr>
          <w:rFonts w:ascii="Arial" w:hAnsi="Arial" w:cs="Arial"/>
          <w:b/>
          <w:bCs/>
          <w:sz w:val="16"/>
          <w:szCs w:val="20"/>
        </w:rPr>
        <w:t>M.O.</w:t>
      </w:r>
      <w:r w:rsidRPr="003853AD">
        <w:rPr>
          <w:rFonts w:ascii="Arial" w:hAnsi="Arial" w:cs="Arial"/>
          <w:sz w:val="16"/>
          <w:szCs w:val="20"/>
        </w:rPr>
        <w:t xml:space="preserve"> s’engage à :</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Désigner un responsable de l’opération qui aura le rôle d’interlocuteur chargé de faciliter la collection des données et des documents techniques auprès des différents intervenants.</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Fournir au </w:t>
      </w:r>
      <w:r w:rsidRPr="00F61A61">
        <w:rPr>
          <w:rFonts w:ascii="Arial" w:hAnsi="Arial" w:cs="Arial"/>
          <w:b/>
          <w:bCs/>
          <w:sz w:val="16"/>
          <w:szCs w:val="20"/>
        </w:rPr>
        <w:t>B.A.</w:t>
      </w:r>
      <w:r w:rsidRPr="003853AD">
        <w:rPr>
          <w:rFonts w:ascii="Arial" w:hAnsi="Arial" w:cs="Arial"/>
          <w:sz w:val="16"/>
          <w:szCs w:val="20"/>
        </w:rPr>
        <w:t xml:space="preserve"> tous les documents et les données techniques,  ainsi que toutes les informations utiles et nécessaires pour mener à bien sa mission.</w:t>
      </w:r>
    </w:p>
    <w:p w:rsidR="00BA62B9" w:rsidRPr="003853AD" w:rsidRDefault="00BA62B9" w:rsidP="00BA62B9">
      <w:pPr>
        <w:numPr>
          <w:ilvl w:val="0"/>
          <w:numId w:val="5"/>
        </w:numPr>
        <w:spacing w:before="120" w:after="120"/>
        <w:jc w:val="both"/>
        <w:rPr>
          <w:rFonts w:ascii="Arial" w:hAnsi="Arial" w:cs="Arial"/>
          <w:sz w:val="16"/>
          <w:szCs w:val="20"/>
        </w:rPr>
      </w:pPr>
      <w:r w:rsidRPr="003853AD">
        <w:rPr>
          <w:rFonts w:ascii="Arial" w:hAnsi="Arial" w:cs="Arial"/>
          <w:sz w:val="16"/>
          <w:szCs w:val="20"/>
        </w:rPr>
        <w:t xml:space="preserve">Faciliter au </w:t>
      </w:r>
      <w:r w:rsidRPr="00F61A61">
        <w:rPr>
          <w:rFonts w:ascii="Arial" w:hAnsi="Arial" w:cs="Arial"/>
          <w:b/>
          <w:bCs/>
          <w:sz w:val="16"/>
          <w:szCs w:val="20"/>
        </w:rPr>
        <w:t>B.A.</w:t>
      </w:r>
      <w:r w:rsidRPr="003853AD">
        <w:rPr>
          <w:rFonts w:ascii="Arial" w:hAnsi="Arial" w:cs="Arial"/>
          <w:sz w:val="16"/>
          <w:szCs w:val="20"/>
        </w:rPr>
        <w:t xml:space="preserve"> le déroulement de ses réunions avec l’équipe des concepteurs du projet ainsi que leurs visites de chantier.</w:t>
      </w:r>
    </w:p>
    <w:p w:rsidR="00BA62B9" w:rsidRPr="00395AA5" w:rsidRDefault="00BA62B9" w:rsidP="00BA62B9">
      <w:pPr>
        <w:pStyle w:val="Titre1"/>
        <w:spacing w:before="360" w:after="120"/>
        <w:rPr>
          <w:rFonts w:ascii="Arial" w:hAnsi="Arial" w:cs="Arial"/>
          <w:sz w:val="18"/>
          <w:szCs w:val="18"/>
        </w:rPr>
      </w:pPr>
      <w:r w:rsidRPr="00395AA5">
        <w:rPr>
          <w:rFonts w:ascii="Arial" w:hAnsi="Arial" w:cs="Arial"/>
          <w:sz w:val="18"/>
          <w:szCs w:val="18"/>
        </w:rPr>
        <w:lastRenderedPageBreak/>
        <w:t xml:space="preserve">ARTICLE </w:t>
      </w:r>
      <w:r>
        <w:rPr>
          <w:rFonts w:ascii="Arial" w:hAnsi="Arial" w:cs="Arial"/>
          <w:sz w:val="18"/>
          <w:szCs w:val="18"/>
        </w:rPr>
        <w:t>6</w:t>
      </w:r>
      <w:r w:rsidRPr="00395AA5">
        <w:rPr>
          <w:rFonts w:ascii="Arial" w:hAnsi="Arial" w:cs="Arial"/>
          <w:sz w:val="18"/>
          <w:szCs w:val="18"/>
        </w:rPr>
        <w:t xml:space="preserve"> : Contrat-programme</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Le rapport d’audit relatif à la phase « Etudes définitives et préparation des dossiers d’appel d’offres » approuvé par l’</w:t>
      </w:r>
      <w:r w:rsidRPr="003853AD">
        <w:rPr>
          <w:rFonts w:ascii="Arial" w:hAnsi="Arial" w:cs="Arial"/>
          <w:b/>
          <w:bCs/>
          <w:sz w:val="16"/>
          <w:szCs w:val="20"/>
        </w:rPr>
        <w:t>ANME</w:t>
      </w:r>
      <w:r w:rsidRPr="003853AD">
        <w:rPr>
          <w:rFonts w:ascii="Arial" w:hAnsi="Arial" w:cs="Arial"/>
          <w:sz w:val="16"/>
          <w:szCs w:val="20"/>
        </w:rPr>
        <w:t xml:space="preserve">, donnera lieu à l’établissement d’un contrat-programme entre le </w:t>
      </w:r>
      <w:r w:rsidRPr="003853AD">
        <w:rPr>
          <w:rFonts w:ascii="Arial" w:hAnsi="Arial" w:cs="Arial"/>
          <w:b/>
          <w:bCs/>
          <w:sz w:val="16"/>
          <w:szCs w:val="20"/>
        </w:rPr>
        <w:t>M.O.</w:t>
      </w:r>
      <w:r w:rsidRPr="003853AD">
        <w:rPr>
          <w:rFonts w:ascii="Arial" w:hAnsi="Arial" w:cs="Arial"/>
          <w:sz w:val="16"/>
          <w:szCs w:val="20"/>
        </w:rPr>
        <w:t xml:space="preserve"> et l’</w:t>
      </w:r>
      <w:r w:rsidRPr="003853AD">
        <w:rPr>
          <w:rFonts w:ascii="Arial" w:hAnsi="Arial" w:cs="Arial"/>
          <w:b/>
          <w:bCs/>
          <w:sz w:val="16"/>
          <w:szCs w:val="20"/>
        </w:rPr>
        <w:t>ANME</w:t>
      </w:r>
      <w:r w:rsidRPr="003853AD">
        <w:rPr>
          <w:rFonts w:ascii="Arial" w:hAnsi="Arial" w:cs="Arial"/>
          <w:sz w:val="16"/>
          <w:szCs w:val="20"/>
        </w:rPr>
        <w:t xml:space="preserve"> fixant l’ensemble des actions d’économie d’énergie retenues pour le projet de construction audité.</w:t>
      </w:r>
      <w:r>
        <w:rPr>
          <w:rFonts w:ascii="Arial" w:hAnsi="Arial" w:cs="Arial"/>
          <w:sz w:val="16"/>
          <w:szCs w:val="20"/>
        </w:rPr>
        <w:t xml:space="preserve"> Le </w:t>
      </w:r>
      <w:r w:rsidRPr="003853AD">
        <w:rPr>
          <w:rFonts w:ascii="Arial" w:hAnsi="Arial" w:cs="Arial"/>
          <w:b/>
          <w:bCs/>
          <w:sz w:val="16"/>
          <w:szCs w:val="20"/>
        </w:rPr>
        <w:t>M.O</w:t>
      </w:r>
      <w:r>
        <w:rPr>
          <w:rFonts w:ascii="Arial" w:hAnsi="Arial" w:cs="Arial"/>
          <w:sz w:val="16"/>
          <w:szCs w:val="20"/>
        </w:rPr>
        <w:t xml:space="preserve"> peut, à l’effet, bénéficier de la prime à l’audit et des primes à l’investissement prévues par la réglementation en vigueur.</w:t>
      </w:r>
    </w:p>
    <w:p w:rsidR="00BA62B9" w:rsidRPr="007D45CF" w:rsidRDefault="00BA62B9" w:rsidP="00BA62B9">
      <w:pPr>
        <w:pStyle w:val="Titre1"/>
        <w:spacing w:before="360" w:after="120"/>
        <w:rPr>
          <w:rFonts w:ascii="Arial" w:hAnsi="Arial" w:cs="Arial"/>
          <w:sz w:val="18"/>
          <w:szCs w:val="18"/>
        </w:rPr>
      </w:pPr>
      <w:r w:rsidRPr="007D45CF">
        <w:rPr>
          <w:rFonts w:ascii="Arial" w:hAnsi="Arial" w:cs="Arial"/>
          <w:sz w:val="18"/>
          <w:szCs w:val="18"/>
        </w:rPr>
        <w:t xml:space="preserve">ARTICLE </w:t>
      </w:r>
      <w:r>
        <w:rPr>
          <w:rFonts w:ascii="Arial" w:hAnsi="Arial" w:cs="Arial"/>
          <w:sz w:val="18"/>
          <w:szCs w:val="18"/>
        </w:rPr>
        <w:t>7</w:t>
      </w:r>
      <w:r w:rsidRPr="007D45CF">
        <w:rPr>
          <w:rFonts w:ascii="Arial" w:hAnsi="Arial" w:cs="Arial"/>
          <w:sz w:val="18"/>
          <w:szCs w:val="18"/>
        </w:rPr>
        <w:t xml:space="preserve"> : Montant global de la convention</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 xml:space="preserve">Le montant de la présente convention est arrêté à </w:t>
      </w:r>
      <w:r w:rsidRPr="003853AD">
        <w:rPr>
          <w:rFonts w:ascii="Arial" w:hAnsi="Arial" w:cs="Arial"/>
          <w:b/>
          <w:bCs/>
          <w:sz w:val="16"/>
          <w:szCs w:val="20"/>
          <w:highlight w:val="yellow"/>
        </w:rPr>
        <w:t>………………………………</w:t>
      </w:r>
      <w:r w:rsidRPr="003853AD">
        <w:rPr>
          <w:rFonts w:ascii="Arial" w:hAnsi="Arial" w:cs="Arial"/>
          <w:b/>
          <w:bCs/>
          <w:sz w:val="16"/>
          <w:szCs w:val="20"/>
        </w:rPr>
        <w:t xml:space="preserve"> Dinars Tunisiens en Hors Taxes (</w:t>
      </w:r>
      <w:r w:rsidRPr="003853AD">
        <w:rPr>
          <w:rFonts w:ascii="Arial" w:hAnsi="Arial" w:cs="Arial"/>
          <w:b/>
          <w:bCs/>
          <w:sz w:val="16"/>
          <w:szCs w:val="20"/>
          <w:highlight w:val="yellow"/>
        </w:rPr>
        <w:t>.. …,000 DT HT</w:t>
      </w:r>
      <w:r w:rsidRPr="003853AD">
        <w:rPr>
          <w:rFonts w:ascii="Arial" w:hAnsi="Arial" w:cs="Arial"/>
          <w:b/>
          <w:bCs/>
          <w:sz w:val="16"/>
          <w:szCs w:val="20"/>
        </w:rPr>
        <w:t>)</w:t>
      </w:r>
      <w:r w:rsidRPr="003853AD">
        <w:rPr>
          <w:rFonts w:ascii="Arial" w:hAnsi="Arial" w:cs="Arial"/>
          <w:sz w:val="16"/>
          <w:szCs w:val="20"/>
        </w:rPr>
        <w:t xml:space="preserve">. </w:t>
      </w:r>
    </w:p>
    <w:p w:rsidR="00BA62B9" w:rsidRPr="002714A5" w:rsidRDefault="00BA62B9" w:rsidP="00BA62B9">
      <w:pPr>
        <w:pStyle w:val="Titre1"/>
        <w:spacing w:before="360" w:after="120"/>
        <w:rPr>
          <w:rFonts w:ascii="Arial" w:hAnsi="Arial" w:cs="Arial"/>
          <w:sz w:val="18"/>
          <w:szCs w:val="18"/>
        </w:rPr>
      </w:pPr>
      <w:r w:rsidRPr="002714A5">
        <w:rPr>
          <w:rFonts w:ascii="Arial" w:hAnsi="Arial" w:cs="Arial"/>
          <w:sz w:val="18"/>
          <w:szCs w:val="18"/>
        </w:rPr>
        <w:t xml:space="preserve">ARTICLE </w:t>
      </w:r>
      <w:r>
        <w:rPr>
          <w:rFonts w:ascii="Arial" w:hAnsi="Arial" w:cs="Arial"/>
          <w:sz w:val="18"/>
          <w:szCs w:val="18"/>
        </w:rPr>
        <w:t>8</w:t>
      </w:r>
      <w:r w:rsidRPr="002714A5">
        <w:rPr>
          <w:rFonts w:ascii="Arial" w:hAnsi="Arial" w:cs="Arial"/>
          <w:sz w:val="18"/>
          <w:szCs w:val="18"/>
        </w:rPr>
        <w:t xml:space="preserve"> : Echéancier de paiement. </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En ce qui concerne la phase « Etudes » :</w:t>
      </w:r>
    </w:p>
    <w:p w:rsidR="00BA62B9" w:rsidRPr="003853AD" w:rsidRDefault="00BA62B9" w:rsidP="00BA62B9">
      <w:pPr>
        <w:numPr>
          <w:ilvl w:val="0"/>
          <w:numId w:val="3"/>
        </w:numPr>
        <w:tabs>
          <w:tab w:val="clear" w:pos="1342"/>
          <w:tab w:val="num" w:pos="798"/>
        </w:tabs>
        <w:spacing w:before="120" w:after="120"/>
        <w:ind w:left="798" w:hanging="399"/>
        <w:jc w:val="both"/>
        <w:rPr>
          <w:rFonts w:ascii="Arial" w:hAnsi="Arial" w:cs="Arial"/>
          <w:sz w:val="16"/>
          <w:szCs w:val="20"/>
        </w:rPr>
      </w:pPr>
      <w:r w:rsidRPr="003853AD">
        <w:rPr>
          <w:rFonts w:ascii="Arial" w:hAnsi="Arial" w:cs="Arial"/>
          <w:sz w:val="16"/>
          <w:szCs w:val="20"/>
          <w:highlight w:val="yellow"/>
        </w:rPr>
        <w:t>…</w:t>
      </w:r>
      <w:r w:rsidRPr="003853AD">
        <w:rPr>
          <w:rFonts w:ascii="Arial" w:hAnsi="Arial" w:cs="Arial"/>
          <w:sz w:val="16"/>
          <w:szCs w:val="20"/>
        </w:rPr>
        <w:t>% du coût global de la convention suite à son approbation par l’</w:t>
      </w:r>
      <w:r w:rsidRPr="003853AD">
        <w:rPr>
          <w:rFonts w:ascii="Arial" w:hAnsi="Arial" w:cs="Arial"/>
          <w:b/>
          <w:bCs/>
          <w:sz w:val="16"/>
          <w:szCs w:val="20"/>
        </w:rPr>
        <w:t>ANME</w:t>
      </w:r>
      <w:r w:rsidRPr="003853AD">
        <w:rPr>
          <w:rFonts w:ascii="Arial" w:hAnsi="Arial" w:cs="Arial"/>
          <w:sz w:val="16"/>
          <w:szCs w:val="20"/>
        </w:rPr>
        <w:t xml:space="preserve"> et sa signature par les deux parties contractantes.</w:t>
      </w:r>
    </w:p>
    <w:p w:rsidR="00BA62B9" w:rsidRPr="003853AD" w:rsidRDefault="00BA62B9" w:rsidP="00F61A61">
      <w:pPr>
        <w:numPr>
          <w:ilvl w:val="0"/>
          <w:numId w:val="3"/>
        </w:numPr>
        <w:tabs>
          <w:tab w:val="clear" w:pos="1342"/>
          <w:tab w:val="num" w:pos="798"/>
        </w:tabs>
        <w:spacing w:before="120" w:after="120"/>
        <w:ind w:left="798" w:hanging="399"/>
        <w:jc w:val="both"/>
        <w:rPr>
          <w:rFonts w:ascii="Arial" w:hAnsi="Arial" w:cs="Arial"/>
          <w:sz w:val="16"/>
          <w:szCs w:val="20"/>
        </w:rPr>
      </w:pPr>
      <w:r w:rsidRPr="003853AD">
        <w:rPr>
          <w:rFonts w:ascii="Arial" w:hAnsi="Arial" w:cs="Arial"/>
          <w:sz w:val="16"/>
          <w:szCs w:val="20"/>
          <w:highlight w:val="yellow"/>
        </w:rPr>
        <w:t>...</w:t>
      </w:r>
      <w:r w:rsidRPr="003853AD">
        <w:rPr>
          <w:rFonts w:ascii="Arial" w:hAnsi="Arial" w:cs="Arial"/>
          <w:sz w:val="16"/>
          <w:szCs w:val="20"/>
        </w:rPr>
        <w:t>% coût global de la convention suite à l’approbation par l’</w:t>
      </w:r>
      <w:r w:rsidRPr="003853AD">
        <w:rPr>
          <w:rFonts w:ascii="Arial" w:hAnsi="Arial" w:cs="Arial"/>
          <w:b/>
          <w:bCs/>
          <w:sz w:val="16"/>
          <w:szCs w:val="20"/>
        </w:rPr>
        <w:t>ANME</w:t>
      </w:r>
      <w:r w:rsidRPr="003853AD">
        <w:rPr>
          <w:rFonts w:ascii="Arial" w:hAnsi="Arial" w:cs="Arial"/>
          <w:sz w:val="16"/>
          <w:szCs w:val="20"/>
        </w:rPr>
        <w:t xml:space="preserve"> du rapport relatif à la phase « Etudes définitives et préparation des dossiers d’appel d’offres »</w:t>
      </w:r>
      <w:r>
        <w:rPr>
          <w:rFonts w:ascii="Arial" w:hAnsi="Arial" w:cs="Arial"/>
          <w:sz w:val="16"/>
          <w:szCs w:val="20"/>
        </w:rPr>
        <w:t xml:space="preserve"> et les différents rapports </w:t>
      </w:r>
      <w:r w:rsidR="00F61A61">
        <w:rPr>
          <w:rFonts w:ascii="Arial" w:hAnsi="Arial" w:cs="Arial"/>
          <w:sz w:val="16"/>
          <w:szCs w:val="20"/>
        </w:rPr>
        <w:t>antérieurs</w:t>
      </w:r>
      <w:r>
        <w:rPr>
          <w:rFonts w:ascii="Arial" w:hAnsi="Arial" w:cs="Arial"/>
          <w:sz w:val="16"/>
          <w:szCs w:val="20"/>
        </w:rPr>
        <w:t xml:space="preserve"> et ce, conformément aux </w:t>
      </w:r>
      <w:r w:rsidRPr="003853AD">
        <w:rPr>
          <w:rFonts w:ascii="Arial" w:hAnsi="Arial" w:cs="Arial"/>
          <w:sz w:val="16"/>
          <w:szCs w:val="20"/>
        </w:rPr>
        <w:t>délais</w:t>
      </w:r>
      <w:r>
        <w:rPr>
          <w:rFonts w:ascii="Arial" w:hAnsi="Arial" w:cs="Arial"/>
          <w:sz w:val="16"/>
          <w:szCs w:val="20"/>
        </w:rPr>
        <w:t xml:space="preserve"> prescrits dans</w:t>
      </w:r>
      <w:r w:rsidRPr="003853AD">
        <w:rPr>
          <w:rFonts w:ascii="Arial" w:hAnsi="Arial" w:cs="Arial"/>
          <w:sz w:val="16"/>
          <w:szCs w:val="20"/>
        </w:rPr>
        <w:t xml:space="preserve"> </w:t>
      </w:r>
      <w:r>
        <w:rPr>
          <w:rFonts w:ascii="Arial" w:hAnsi="Arial" w:cs="Arial"/>
          <w:sz w:val="16"/>
          <w:szCs w:val="20"/>
        </w:rPr>
        <w:t>le</w:t>
      </w:r>
      <w:r w:rsidRPr="003853AD">
        <w:rPr>
          <w:rFonts w:ascii="Arial" w:hAnsi="Arial" w:cs="Arial"/>
          <w:sz w:val="16"/>
          <w:szCs w:val="20"/>
        </w:rPr>
        <w:t xml:space="preserve"> planning d’interventions (annexe n°2 de la présente convention).</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En ce qui concerne la phase « Construction » :</w:t>
      </w:r>
    </w:p>
    <w:p w:rsidR="00BA62B9" w:rsidRPr="003853AD" w:rsidRDefault="00BA62B9" w:rsidP="00BA62B9">
      <w:pPr>
        <w:numPr>
          <w:ilvl w:val="0"/>
          <w:numId w:val="3"/>
        </w:numPr>
        <w:tabs>
          <w:tab w:val="clear" w:pos="1342"/>
          <w:tab w:val="num" w:pos="798"/>
        </w:tabs>
        <w:spacing w:before="120" w:after="120"/>
        <w:ind w:left="798" w:hanging="399"/>
        <w:jc w:val="both"/>
        <w:rPr>
          <w:rFonts w:ascii="Arial" w:hAnsi="Arial" w:cs="Arial"/>
          <w:sz w:val="16"/>
          <w:szCs w:val="20"/>
        </w:rPr>
      </w:pPr>
      <w:r w:rsidRPr="003853AD">
        <w:rPr>
          <w:rFonts w:ascii="Arial" w:hAnsi="Arial" w:cs="Arial"/>
          <w:sz w:val="16"/>
          <w:szCs w:val="20"/>
        </w:rPr>
        <w:t>30% coût global de la convention suite à l’approbation par l’</w:t>
      </w:r>
      <w:r w:rsidRPr="003853AD">
        <w:rPr>
          <w:rFonts w:ascii="Arial" w:hAnsi="Arial" w:cs="Arial"/>
          <w:b/>
          <w:bCs/>
          <w:sz w:val="16"/>
          <w:szCs w:val="20"/>
        </w:rPr>
        <w:t>ANME</w:t>
      </w:r>
      <w:r w:rsidRPr="003853AD">
        <w:rPr>
          <w:rFonts w:ascii="Arial" w:hAnsi="Arial" w:cs="Arial"/>
          <w:sz w:val="16"/>
          <w:szCs w:val="20"/>
        </w:rPr>
        <w:t xml:space="preserve"> du rapport relatif à la phase « Réalisation des travaux et recollement ».</w:t>
      </w:r>
    </w:p>
    <w:p w:rsidR="00BA62B9" w:rsidRPr="002714A5" w:rsidRDefault="00BA62B9" w:rsidP="00BA62B9">
      <w:pPr>
        <w:pStyle w:val="Titre1"/>
        <w:spacing w:before="360" w:after="120"/>
        <w:rPr>
          <w:rFonts w:ascii="Arial" w:hAnsi="Arial" w:cs="Arial"/>
          <w:sz w:val="18"/>
          <w:szCs w:val="18"/>
        </w:rPr>
      </w:pPr>
      <w:r w:rsidRPr="002714A5">
        <w:rPr>
          <w:rFonts w:ascii="Arial" w:hAnsi="Arial" w:cs="Arial"/>
          <w:sz w:val="18"/>
          <w:szCs w:val="18"/>
        </w:rPr>
        <w:t xml:space="preserve">ARTICLE </w:t>
      </w:r>
      <w:r>
        <w:rPr>
          <w:rFonts w:ascii="Arial" w:hAnsi="Arial" w:cs="Arial"/>
          <w:sz w:val="18"/>
          <w:szCs w:val="18"/>
        </w:rPr>
        <w:t>9</w:t>
      </w:r>
      <w:r w:rsidRPr="002714A5">
        <w:rPr>
          <w:rFonts w:ascii="Arial" w:hAnsi="Arial" w:cs="Arial"/>
          <w:sz w:val="18"/>
          <w:szCs w:val="18"/>
        </w:rPr>
        <w:t xml:space="preserve"> : propriete DES RAPPORTS D’AUDIT ENERGETIQUE SUR PLAN</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 xml:space="preserve">La propriété des rapports d’audit énergétique sur plan revient au </w:t>
      </w:r>
      <w:r w:rsidRPr="003853AD">
        <w:rPr>
          <w:rFonts w:ascii="Arial" w:hAnsi="Arial" w:cs="Arial"/>
          <w:b/>
          <w:bCs/>
          <w:sz w:val="16"/>
          <w:szCs w:val="20"/>
        </w:rPr>
        <w:t>M.O.</w:t>
      </w:r>
    </w:p>
    <w:p w:rsidR="00BA62B9" w:rsidRPr="002714A5" w:rsidRDefault="00BA62B9" w:rsidP="00BA62B9">
      <w:pPr>
        <w:pStyle w:val="Titre1"/>
        <w:spacing w:before="360" w:after="120"/>
        <w:rPr>
          <w:rFonts w:ascii="Arial" w:hAnsi="Arial" w:cs="Arial"/>
          <w:sz w:val="18"/>
          <w:szCs w:val="18"/>
        </w:rPr>
      </w:pPr>
      <w:r w:rsidRPr="002714A5">
        <w:rPr>
          <w:rFonts w:ascii="Arial" w:hAnsi="Arial" w:cs="Arial"/>
          <w:sz w:val="18"/>
          <w:szCs w:val="18"/>
        </w:rPr>
        <w:t>ARTICLE 1</w:t>
      </w:r>
      <w:r>
        <w:rPr>
          <w:rFonts w:ascii="Arial" w:hAnsi="Arial" w:cs="Arial"/>
          <w:sz w:val="18"/>
          <w:szCs w:val="18"/>
        </w:rPr>
        <w:t>0</w:t>
      </w:r>
      <w:r w:rsidRPr="002714A5">
        <w:rPr>
          <w:rFonts w:ascii="Arial" w:hAnsi="Arial" w:cs="Arial"/>
          <w:sz w:val="18"/>
          <w:szCs w:val="18"/>
        </w:rPr>
        <w:t xml:space="preserve"> : ENREGISTREMENT DE LA CONVENTION D’AUDIT ENERGETIQUE SUR PLAN</w:t>
      </w:r>
    </w:p>
    <w:p w:rsidR="00BA62B9" w:rsidRPr="003853AD" w:rsidRDefault="00BA62B9" w:rsidP="00BA62B9">
      <w:pPr>
        <w:spacing w:before="120" w:after="120"/>
        <w:jc w:val="both"/>
        <w:rPr>
          <w:rFonts w:ascii="Arial" w:hAnsi="Arial" w:cs="Arial"/>
          <w:sz w:val="16"/>
          <w:szCs w:val="20"/>
        </w:rPr>
      </w:pPr>
      <w:r w:rsidRPr="003853AD">
        <w:rPr>
          <w:rFonts w:ascii="Arial" w:hAnsi="Arial" w:cs="Arial"/>
          <w:sz w:val="16"/>
          <w:szCs w:val="20"/>
        </w:rPr>
        <w:t>L'enregistrement de la convention d’audit énergétique sur plan est à la charge de la partie qui le rendra nécessaire.</w:t>
      </w:r>
    </w:p>
    <w:p w:rsidR="00BA62B9" w:rsidRPr="002714A5" w:rsidRDefault="00BA62B9" w:rsidP="000F16FF">
      <w:pPr>
        <w:pStyle w:val="Titre1"/>
        <w:spacing w:before="360" w:after="120"/>
        <w:rPr>
          <w:rFonts w:ascii="Arial" w:hAnsi="Arial" w:cs="Arial"/>
          <w:sz w:val="18"/>
          <w:szCs w:val="18"/>
        </w:rPr>
      </w:pPr>
      <w:r w:rsidRPr="002714A5">
        <w:rPr>
          <w:rFonts w:ascii="Arial" w:hAnsi="Arial" w:cs="Arial"/>
          <w:sz w:val="18"/>
          <w:szCs w:val="18"/>
        </w:rPr>
        <w:t>ARTICLE 1</w:t>
      </w:r>
      <w:r w:rsidR="000F16FF">
        <w:rPr>
          <w:rFonts w:ascii="Arial" w:hAnsi="Arial" w:cs="Arial"/>
          <w:sz w:val="18"/>
          <w:szCs w:val="18"/>
        </w:rPr>
        <w:t>1</w:t>
      </w:r>
      <w:r w:rsidRPr="002714A5">
        <w:rPr>
          <w:rFonts w:ascii="Arial" w:hAnsi="Arial" w:cs="Arial"/>
          <w:sz w:val="18"/>
          <w:szCs w:val="18"/>
        </w:rPr>
        <w:t xml:space="preserve"> : Les annexes </w:t>
      </w:r>
    </w:p>
    <w:p w:rsidR="00BA62B9" w:rsidRPr="003853AD" w:rsidRDefault="00BA62B9" w:rsidP="006310CF">
      <w:pPr>
        <w:numPr>
          <w:ilvl w:val="0"/>
          <w:numId w:val="3"/>
        </w:numPr>
        <w:tabs>
          <w:tab w:val="clear" w:pos="1342"/>
          <w:tab w:val="num" w:pos="798"/>
        </w:tabs>
        <w:spacing w:before="120" w:after="120"/>
        <w:ind w:left="798" w:hanging="399"/>
        <w:jc w:val="both"/>
        <w:rPr>
          <w:rFonts w:ascii="Arial" w:hAnsi="Arial" w:cs="Arial"/>
          <w:sz w:val="16"/>
          <w:szCs w:val="16"/>
        </w:rPr>
      </w:pPr>
      <w:r w:rsidRPr="003853AD">
        <w:rPr>
          <w:rFonts w:ascii="Arial" w:hAnsi="Arial" w:cs="Arial"/>
          <w:b/>
          <w:bCs/>
          <w:sz w:val="16"/>
          <w:szCs w:val="16"/>
        </w:rPr>
        <w:t>Annexe n°</w:t>
      </w:r>
      <w:r w:rsidR="006310CF">
        <w:rPr>
          <w:rFonts w:ascii="Arial" w:hAnsi="Arial" w:cs="Arial"/>
          <w:b/>
          <w:bCs/>
          <w:sz w:val="16"/>
          <w:szCs w:val="16"/>
        </w:rPr>
        <w:t>1</w:t>
      </w:r>
      <w:r w:rsidRPr="003853AD">
        <w:rPr>
          <w:rFonts w:ascii="Arial" w:hAnsi="Arial" w:cs="Arial"/>
          <w:b/>
          <w:bCs/>
          <w:sz w:val="16"/>
          <w:szCs w:val="16"/>
        </w:rPr>
        <w:t> :</w:t>
      </w:r>
      <w:r w:rsidRPr="003853AD">
        <w:rPr>
          <w:rFonts w:ascii="Arial" w:hAnsi="Arial" w:cs="Arial"/>
          <w:sz w:val="16"/>
          <w:szCs w:val="16"/>
        </w:rPr>
        <w:t xml:space="preserve"> Planning des interventions.</w:t>
      </w:r>
    </w:p>
    <w:p w:rsidR="00BA62B9" w:rsidRPr="003853AD" w:rsidRDefault="00BA62B9" w:rsidP="006310CF">
      <w:pPr>
        <w:numPr>
          <w:ilvl w:val="0"/>
          <w:numId w:val="3"/>
        </w:numPr>
        <w:tabs>
          <w:tab w:val="clear" w:pos="1342"/>
          <w:tab w:val="num" w:pos="798"/>
        </w:tabs>
        <w:spacing w:before="120" w:after="120"/>
        <w:ind w:left="798" w:hanging="399"/>
        <w:jc w:val="both"/>
        <w:rPr>
          <w:rFonts w:ascii="Arial" w:hAnsi="Arial" w:cs="Arial"/>
          <w:sz w:val="16"/>
          <w:szCs w:val="16"/>
        </w:rPr>
      </w:pPr>
      <w:r w:rsidRPr="003853AD">
        <w:rPr>
          <w:rFonts w:ascii="Arial" w:hAnsi="Arial" w:cs="Arial"/>
          <w:b/>
          <w:bCs/>
          <w:sz w:val="16"/>
          <w:szCs w:val="16"/>
        </w:rPr>
        <w:t>Annexe n°</w:t>
      </w:r>
      <w:r w:rsidR="006310CF">
        <w:rPr>
          <w:rFonts w:ascii="Arial" w:hAnsi="Arial" w:cs="Arial"/>
          <w:b/>
          <w:bCs/>
          <w:sz w:val="16"/>
          <w:szCs w:val="16"/>
        </w:rPr>
        <w:t>2</w:t>
      </w:r>
      <w:r w:rsidRPr="003853AD">
        <w:rPr>
          <w:rFonts w:ascii="Arial" w:hAnsi="Arial" w:cs="Arial"/>
          <w:b/>
          <w:bCs/>
          <w:sz w:val="16"/>
          <w:szCs w:val="16"/>
        </w:rPr>
        <w:t> :</w:t>
      </w:r>
      <w:r w:rsidRPr="003853AD">
        <w:rPr>
          <w:rFonts w:ascii="Arial" w:hAnsi="Arial" w:cs="Arial"/>
          <w:sz w:val="16"/>
          <w:szCs w:val="16"/>
        </w:rPr>
        <w:t xml:space="preserve"> Chronogramme des intervenants.</w:t>
      </w:r>
    </w:p>
    <w:p w:rsidR="00BA62B9" w:rsidRPr="003853AD" w:rsidRDefault="00BA62B9" w:rsidP="006310CF">
      <w:pPr>
        <w:numPr>
          <w:ilvl w:val="0"/>
          <w:numId w:val="3"/>
        </w:numPr>
        <w:tabs>
          <w:tab w:val="clear" w:pos="1342"/>
          <w:tab w:val="num" w:pos="798"/>
        </w:tabs>
        <w:spacing w:before="120" w:after="120"/>
        <w:ind w:left="798" w:hanging="399"/>
        <w:jc w:val="both"/>
        <w:rPr>
          <w:rFonts w:ascii="Arial" w:hAnsi="Arial" w:cs="Arial"/>
          <w:sz w:val="16"/>
          <w:szCs w:val="16"/>
        </w:rPr>
      </w:pPr>
      <w:r w:rsidRPr="003853AD">
        <w:rPr>
          <w:rFonts w:ascii="Arial" w:hAnsi="Arial" w:cs="Arial"/>
          <w:b/>
          <w:bCs/>
          <w:sz w:val="16"/>
          <w:szCs w:val="16"/>
        </w:rPr>
        <w:t>Annexe n°</w:t>
      </w:r>
      <w:r w:rsidR="006310CF">
        <w:rPr>
          <w:rFonts w:ascii="Arial" w:hAnsi="Arial" w:cs="Arial"/>
          <w:b/>
          <w:bCs/>
          <w:sz w:val="16"/>
          <w:szCs w:val="16"/>
        </w:rPr>
        <w:t>3</w:t>
      </w:r>
      <w:r w:rsidRPr="003853AD">
        <w:rPr>
          <w:rFonts w:ascii="Arial" w:hAnsi="Arial" w:cs="Arial"/>
          <w:b/>
          <w:bCs/>
          <w:sz w:val="16"/>
          <w:szCs w:val="16"/>
        </w:rPr>
        <w:t> :</w:t>
      </w:r>
      <w:r w:rsidRPr="003853AD">
        <w:rPr>
          <w:rFonts w:ascii="Arial" w:hAnsi="Arial" w:cs="Arial"/>
          <w:sz w:val="16"/>
          <w:szCs w:val="16"/>
        </w:rPr>
        <w:t xml:space="preserve"> Détails des prestations.</w:t>
      </w:r>
    </w:p>
    <w:p w:rsidR="00BA62B9" w:rsidRPr="003853AD" w:rsidRDefault="00BA62B9" w:rsidP="006310CF">
      <w:pPr>
        <w:numPr>
          <w:ilvl w:val="0"/>
          <w:numId w:val="3"/>
        </w:numPr>
        <w:tabs>
          <w:tab w:val="clear" w:pos="1342"/>
          <w:tab w:val="num" w:pos="798"/>
        </w:tabs>
        <w:spacing w:before="120" w:after="120"/>
        <w:ind w:left="798" w:hanging="399"/>
        <w:jc w:val="both"/>
        <w:rPr>
          <w:rFonts w:ascii="Arial" w:hAnsi="Arial" w:cs="Arial"/>
          <w:sz w:val="16"/>
          <w:szCs w:val="16"/>
        </w:rPr>
      </w:pPr>
      <w:r w:rsidRPr="003853AD">
        <w:rPr>
          <w:rFonts w:ascii="Arial" w:hAnsi="Arial" w:cs="Arial"/>
          <w:b/>
          <w:bCs/>
          <w:sz w:val="16"/>
          <w:szCs w:val="16"/>
        </w:rPr>
        <w:t>Annexe n°</w:t>
      </w:r>
      <w:r w:rsidR="006310CF">
        <w:rPr>
          <w:rFonts w:ascii="Arial" w:hAnsi="Arial" w:cs="Arial"/>
          <w:b/>
          <w:bCs/>
          <w:sz w:val="16"/>
          <w:szCs w:val="16"/>
        </w:rPr>
        <w:t>4</w:t>
      </w:r>
      <w:r w:rsidRPr="003853AD">
        <w:rPr>
          <w:rFonts w:ascii="Arial" w:hAnsi="Arial" w:cs="Arial"/>
          <w:b/>
          <w:bCs/>
          <w:sz w:val="16"/>
          <w:szCs w:val="16"/>
        </w:rPr>
        <w:t> :</w:t>
      </w:r>
      <w:r w:rsidRPr="003853AD">
        <w:rPr>
          <w:rFonts w:ascii="Arial" w:hAnsi="Arial" w:cs="Arial"/>
          <w:sz w:val="16"/>
          <w:szCs w:val="16"/>
        </w:rPr>
        <w:t xml:space="preserve"> Manuel standard de vérification de la qualité thermique et énergétique des bâtiments.</w:t>
      </w:r>
    </w:p>
    <w:p w:rsidR="00BA62B9" w:rsidRPr="003853AD" w:rsidRDefault="00BA62B9" w:rsidP="00BA62B9">
      <w:pPr>
        <w:rPr>
          <w:rFonts w:ascii="Arial" w:hAnsi="Arial" w:cs="Arial"/>
          <w:sz w:val="16"/>
          <w:szCs w:val="16"/>
        </w:rPr>
      </w:pPr>
    </w:p>
    <w:p w:rsidR="00BA62B9" w:rsidRPr="003853AD" w:rsidRDefault="00BA62B9" w:rsidP="000F16FF">
      <w:pPr>
        <w:pStyle w:val="Titre1"/>
        <w:spacing w:before="120" w:after="120"/>
        <w:rPr>
          <w:rFonts w:ascii="Arial" w:hAnsi="Arial" w:cs="Arial"/>
          <w:sz w:val="20"/>
          <w:szCs w:val="20"/>
        </w:rPr>
      </w:pPr>
      <w:r w:rsidRPr="003853AD">
        <w:rPr>
          <w:rFonts w:ascii="Arial" w:hAnsi="Arial" w:cs="Arial"/>
          <w:sz w:val="20"/>
          <w:szCs w:val="20"/>
        </w:rPr>
        <w:t>ARTICLE 1</w:t>
      </w:r>
      <w:r w:rsidR="000F16FF">
        <w:rPr>
          <w:rFonts w:ascii="Arial" w:hAnsi="Arial" w:cs="Arial"/>
          <w:sz w:val="20"/>
          <w:szCs w:val="20"/>
        </w:rPr>
        <w:t>2</w:t>
      </w:r>
      <w:r w:rsidRPr="003853AD">
        <w:rPr>
          <w:rFonts w:ascii="Arial" w:hAnsi="Arial" w:cs="Arial"/>
          <w:sz w:val="20"/>
          <w:szCs w:val="20"/>
        </w:rPr>
        <w:t xml:space="preserve"> : Entrée en vigueur et validité de la convention</w:t>
      </w:r>
    </w:p>
    <w:p w:rsidR="00BA62B9" w:rsidRPr="003853AD" w:rsidRDefault="00BA62B9" w:rsidP="00BA62B9">
      <w:pPr>
        <w:spacing w:before="120" w:after="120"/>
        <w:jc w:val="both"/>
        <w:rPr>
          <w:rFonts w:ascii="Arial" w:hAnsi="Arial" w:cs="Arial"/>
          <w:sz w:val="16"/>
          <w:szCs w:val="16"/>
        </w:rPr>
      </w:pPr>
      <w:r w:rsidRPr="003853AD">
        <w:rPr>
          <w:rFonts w:ascii="Arial" w:hAnsi="Arial" w:cs="Arial"/>
          <w:sz w:val="16"/>
          <w:szCs w:val="16"/>
        </w:rPr>
        <w:t>La pré</w:t>
      </w:r>
      <w:r w:rsidR="002229AD">
        <w:rPr>
          <w:rFonts w:ascii="Arial" w:hAnsi="Arial" w:cs="Arial"/>
          <w:sz w:val="16"/>
          <w:szCs w:val="16"/>
        </w:rPr>
        <w:t>sente convention n’entre en vigueur et ne sera valable</w:t>
      </w:r>
      <w:r w:rsidRPr="003853AD">
        <w:rPr>
          <w:rFonts w:ascii="Arial" w:hAnsi="Arial" w:cs="Arial"/>
          <w:sz w:val="16"/>
          <w:szCs w:val="16"/>
        </w:rPr>
        <w:t xml:space="preserve"> qu’après son approbation par l’</w:t>
      </w:r>
      <w:r w:rsidRPr="003853AD">
        <w:rPr>
          <w:rFonts w:ascii="Arial" w:hAnsi="Arial" w:cs="Arial"/>
          <w:b/>
          <w:bCs/>
          <w:sz w:val="16"/>
          <w:szCs w:val="16"/>
        </w:rPr>
        <w:t>ANME</w:t>
      </w:r>
      <w:r w:rsidRPr="003853AD">
        <w:rPr>
          <w:rFonts w:ascii="Arial" w:hAnsi="Arial" w:cs="Arial"/>
          <w:sz w:val="16"/>
          <w:szCs w:val="16"/>
        </w:rPr>
        <w:t xml:space="preserve"> et sa signature par les deux parties contractantes.</w:t>
      </w:r>
    </w:p>
    <w:p w:rsidR="00BA62B9" w:rsidRPr="003853AD" w:rsidRDefault="00BA62B9" w:rsidP="00BA62B9">
      <w:pPr>
        <w:ind w:left="4560"/>
        <w:jc w:val="both"/>
        <w:rPr>
          <w:rFonts w:ascii="Arial" w:hAnsi="Arial" w:cs="Arial"/>
          <w:b/>
          <w:i/>
          <w:iCs/>
          <w:snapToGrid w:val="0"/>
          <w:sz w:val="16"/>
          <w:szCs w:val="16"/>
        </w:rPr>
      </w:pPr>
      <w:r w:rsidRPr="003853AD">
        <w:rPr>
          <w:rFonts w:ascii="Arial" w:hAnsi="Arial" w:cs="Arial"/>
          <w:b/>
          <w:i/>
          <w:iCs/>
          <w:snapToGrid w:val="0"/>
          <w:sz w:val="16"/>
          <w:szCs w:val="16"/>
        </w:rPr>
        <w:t xml:space="preserve">Fait à </w:t>
      </w:r>
      <w:r w:rsidRPr="003853AD">
        <w:rPr>
          <w:rFonts w:ascii="Arial" w:hAnsi="Arial" w:cs="Arial"/>
          <w:b/>
          <w:i/>
          <w:iCs/>
          <w:snapToGrid w:val="0"/>
          <w:sz w:val="16"/>
          <w:szCs w:val="16"/>
          <w:highlight w:val="yellow"/>
        </w:rPr>
        <w:t>………………..</w:t>
      </w:r>
      <w:r w:rsidRPr="003853AD">
        <w:rPr>
          <w:rFonts w:ascii="Arial" w:hAnsi="Arial" w:cs="Arial"/>
          <w:b/>
          <w:i/>
          <w:iCs/>
          <w:snapToGrid w:val="0"/>
          <w:sz w:val="16"/>
          <w:szCs w:val="16"/>
        </w:rPr>
        <w:t xml:space="preserve">, en trois exemplaires, le </w:t>
      </w:r>
      <w:r w:rsidRPr="003853AD">
        <w:rPr>
          <w:rFonts w:ascii="Arial" w:hAnsi="Arial" w:cs="Arial"/>
          <w:b/>
          <w:i/>
          <w:iCs/>
          <w:snapToGrid w:val="0"/>
          <w:sz w:val="16"/>
          <w:szCs w:val="16"/>
          <w:highlight w:val="yellow"/>
        </w:rPr>
        <w:t>……………….</w:t>
      </w:r>
      <w:r w:rsidRPr="003853AD">
        <w:rPr>
          <w:rFonts w:ascii="Arial" w:hAnsi="Arial" w:cs="Arial"/>
          <w:b/>
          <w:i/>
          <w:iCs/>
          <w:snapToGrid w:val="0"/>
          <w:sz w:val="16"/>
          <w:szCs w:val="16"/>
        </w:rPr>
        <w:t xml:space="preserve"> </w:t>
      </w:r>
    </w:p>
    <w:p w:rsidR="00BA62B9" w:rsidRPr="003853AD" w:rsidRDefault="00BA62B9" w:rsidP="00BA62B9">
      <w:pPr>
        <w:jc w:val="both"/>
        <w:rPr>
          <w:rFonts w:ascii="Arial" w:hAnsi="Arial" w:cs="Arial"/>
          <w:b/>
          <w:snapToGrid w:val="0"/>
          <w:sz w:val="16"/>
          <w:szCs w:val="16"/>
        </w:rPr>
      </w:pPr>
    </w:p>
    <w:tbl>
      <w:tblPr>
        <w:tblW w:w="0" w:type="auto"/>
        <w:tblLook w:val="04A0"/>
      </w:tblPr>
      <w:tblGrid>
        <w:gridCol w:w="4776"/>
        <w:gridCol w:w="4776"/>
      </w:tblGrid>
      <w:tr w:rsidR="00BA62B9" w:rsidRPr="003853AD" w:rsidTr="0013797E">
        <w:tc>
          <w:tcPr>
            <w:tcW w:w="4776" w:type="dxa"/>
          </w:tcPr>
          <w:p w:rsidR="00BA62B9" w:rsidRPr="003853AD" w:rsidRDefault="00BA62B9" w:rsidP="0013797E">
            <w:pPr>
              <w:tabs>
                <w:tab w:val="left" w:pos="930"/>
              </w:tabs>
              <w:jc w:val="center"/>
              <w:rPr>
                <w:rFonts w:ascii="Arial" w:hAnsi="Arial" w:cs="Arial"/>
                <w:b/>
                <w:snapToGrid w:val="0"/>
                <w:sz w:val="20"/>
                <w:szCs w:val="20"/>
              </w:rPr>
            </w:pPr>
            <w:r w:rsidRPr="003853AD">
              <w:rPr>
                <w:rFonts w:ascii="Arial" w:hAnsi="Arial" w:cs="Arial"/>
                <w:b/>
                <w:snapToGrid w:val="0"/>
                <w:sz w:val="20"/>
                <w:szCs w:val="20"/>
              </w:rPr>
              <w:t xml:space="preserve">Pour la Société </w:t>
            </w:r>
            <w:r w:rsidRPr="003853AD">
              <w:rPr>
                <w:rFonts w:ascii="Arial" w:hAnsi="Arial" w:cs="Arial"/>
                <w:b/>
                <w:snapToGrid w:val="0"/>
                <w:sz w:val="20"/>
                <w:szCs w:val="20"/>
                <w:highlight w:val="yellow"/>
              </w:rPr>
              <w:t>…………………</w:t>
            </w:r>
          </w:p>
          <w:p w:rsidR="00BA62B9" w:rsidRPr="003853AD" w:rsidRDefault="00BA62B9" w:rsidP="0013797E">
            <w:pPr>
              <w:tabs>
                <w:tab w:val="left" w:pos="930"/>
              </w:tabs>
              <w:jc w:val="center"/>
              <w:rPr>
                <w:rFonts w:ascii="Arial" w:hAnsi="Arial" w:cs="Arial"/>
                <w:b/>
                <w:snapToGrid w:val="0"/>
                <w:sz w:val="20"/>
                <w:szCs w:val="20"/>
              </w:rPr>
            </w:pPr>
            <w:r w:rsidRPr="00F61A61">
              <w:rPr>
                <w:rFonts w:ascii="Arial" w:hAnsi="Arial" w:cs="Arial"/>
                <w:b/>
                <w:snapToGrid w:val="0"/>
                <w:sz w:val="20"/>
                <w:szCs w:val="20"/>
                <w:highlight w:val="yellow"/>
              </w:rPr>
              <w:t>Le Président Directeur Général</w:t>
            </w:r>
          </w:p>
          <w:p w:rsidR="00BA62B9" w:rsidRPr="003853AD" w:rsidRDefault="006310CF" w:rsidP="0013797E">
            <w:pPr>
              <w:tabs>
                <w:tab w:val="left" w:pos="930"/>
              </w:tabs>
              <w:jc w:val="center"/>
              <w:rPr>
                <w:rFonts w:ascii="Arial" w:hAnsi="Arial" w:cs="Arial"/>
                <w:b/>
                <w:snapToGrid w:val="0"/>
                <w:sz w:val="20"/>
                <w:szCs w:val="20"/>
              </w:rPr>
            </w:pPr>
            <w:r w:rsidRPr="006310CF">
              <w:rPr>
                <w:rFonts w:ascii="Arial" w:hAnsi="Arial" w:cs="Arial"/>
                <w:b/>
                <w:snapToGrid w:val="0"/>
                <w:sz w:val="20"/>
                <w:szCs w:val="20"/>
                <w:highlight w:val="yellow"/>
              </w:rPr>
              <w:t>M</w:t>
            </w:r>
            <w:r w:rsidR="00BA62B9" w:rsidRPr="006310CF">
              <w:rPr>
                <w:rFonts w:ascii="Arial" w:hAnsi="Arial" w:cs="Arial"/>
                <w:b/>
                <w:snapToGrid w:val="0"/>
                <w:sz w:val="20"/>
                <w:szCs w:val="20"/>
                <w:highlight w:val="yellow"/>
              </w:rPr>
              <w:t>.</w:t>
            </w:r>
            <w:r w:rsidRPr="006310CF">
              <w:rPr>
                <w:rFonts w:ascii="Arial" w:hAnsi="Arial" w:cs="Arial"/>
                <w:b/>
                <w:snapToGrid w:val="0"/>
                <w:sz w:val="20"/>
                <w:szCs w:val="20"/>
                <w:highlight w:val="yellow"/>
              </w:rPr>
              <w:t>/Mme</w:t>
            </w:r>
            <w:r w:rsidR="00BA62B9" w:rsidRPr="006310CF">
              <w:rPr>
                <w:rFonts w:ascii="Arial" w:hAnsi="Arial" w:cs="Arial"/>
                <w:b/>
                <w:snapToGrid w:val="0"/>
                <w:sz w:val="20"/>
                <w:szCs w:val="20"/>
                <w:highlight w:val="yellow"/>
              </w:rPr>
              <w:t xml:space="preserve"> ……………….</w:t>
            </w:r>
          </w:p>
        </w:tc>
        <w:tc>
          <w:tcPr>
            <w:tcW w:w="4776" w:type="dxa"/>
          </w:tcPr>
          <w:p w:rsidR="00BA62B9" w:rsidRPr="003853AD" w:rsidRDefault="00BA62B9" w:rsidP="0013797E">
            <w:pPr>
              <w:tabs>
                <w:tab w:val="left" w:pos="930"/>
              </w:tabs>
              <w:jc w:val="center"/>
              <w:rPr>
                <w:rFonts w:ascii="Arial" w:hAnsi="Arial" w:cs="Arial"/>
                <w:b/>
                <w:snapToGrid w:val="0"/>
                <w:sz w:val="20"/>
                <w:szCs w:val="20"/>
              </w:rPr>
            </w:pPr>
            <w:r w:rsidRPr="003853AD">
              <w:rPr>
                <w:rFonts w:ascii="Arial" w:hAnsi="Arial" w:cs="Arial"/>
                <w:b/>
                <w:snapToGrid w:val="0"/>
                <w:sz w:val="20"/>
                <w:szCs w:val="20"/>
              </w:rPr>
              <w:t>Pour le Binôme Auditeur</w:t>
            </w:r>
          </w:p>
          <w:p w:rsidR="00BA62B9" w:rsidRPr="003853AD" w:rsidRDefault="00BA62B9" w:rsidP="0013797E">
            <w:pPr>
              <w:tabs>
                <w:tab w:val="left" w:pos="930"/>
              </w:tabs>
              <w:jc w:val="center"/>
              <w:rPr>
                <w:rFonts w:ascii="Arial" w:hAnsi="Arial" w:cs="Arial"/>
                <w:b/>
                <w:snapToGrid w:val="0"/>
                <w:sz w:val="20"/>
                <w:szCs w:val="20"/>
              </w:rPr>
            </w:pPr>
            <w:r w:rsidRPr="003853AD">
              <w:rPr>
                <w:rFonts w:ascii="Arial" w:hAnsi="Arial" w:cs="Arial"/>
                <w:b/>
                <w:snapToGrid w:val="0"/>
                <w:sz w:val="20"/>
                <w:szCs w:val="20"/>
              </w:rPr>
              <w:t>Le chef de file</w:t>
            </w:r>
          </w:p>
          <w:p w:rsidR="00BA62B9" w:rsidRPr="003853AD" w:rsidRDefault="006310CF" w:rsidP="0013797E">
            <w:pPr>
              <w:tabs>
                <w:tab w:val="left" w:pos="930"/>
              </w:tabs>
              <w:jc w:val="center"/>
              <w:rPr>
                <w:rFonts w:ascii="Arial" w:hAnsi="Arial" w:cs="Arial"/>
                <w:b/>
                <w:snapToGrid w:val="0"/>
                <w:sz w:val="20"/>
                <w:szCs w:val="20"/>
              </w:rPr>
            </w:pPr>
            <w:r w:rsidRPr="006310CF">
              <w:rPr>
                <w:rFonts w:ascii="Arial" w:hAnsi="Arial" w:cs="Arial"/>
                <w:b/>
                <w:snapToGrid w:val="0"/>
                <w:sz w:val="20"/>
                <w:szCs w:val="20"/>
                <w:highlight w:val="yellow"/>
              </w:rPr>
              <w:t>M./Mme</w:t>
            </w:r>
            <w:r w:rsidR="00BA62B9" w:rsidRPr="006310CF">
              <w:rPr>
                <w:rFonts w:ascii="Arial" w:hAnsi="Arial" w:cs="Arial"/>
                <w:b/>
                <w:snapToGrid w:val="0"/>
                <w:sz w:val="20"/>
                <w:szCs w:val="20"/>
                <w:highlight w:val="yellow"/>
              </w:rPr>
              <w:t xml:space="preserve"> …………………</w:t>
            </w:r>
          </w:p>
        </w:tc>
      </w:tr>
      <w:tr w:rsidR="00BA62B9" w:rsidRPr="003853AD" w:rsidTr="0013797E">
        <w:trPr>
          <w:trHeight w:val="1549"/>
        </w:trPr>
        <w:tc>
          <w:tcPr>
            <w:tcW w:w="4776" w:type="dxa"/>
          </w:tcPr>
          <w:p w:rsidR="00BA62B9" w:rsidRPr="003853AD" w:rsidRDefault="00BA62B9" w:rsidP="0013797E">
            <w:pPr>
              <w:tabs>
                <w:tab w:val="left" w:pos="930"/>
              </w:tabs>
              <w:jc w:val="center"/>
              <w:rPr>
                <w:rFonts w:ascii="Arial" w:hAnsi="Arial" w:cs="Arial"/>
                <w:bCs/>
                <w:snapToGrid w:val="0"/>
                <w:sz w:val="20"/>
                <w:szCs w:val="20"/>
              </w:rPr>
            </w:pPr>
          </w:p>
          <w:p w:rsidR="00BA62B9" w:rsidRPr="003853AD" w:rsidRDefault="00BA62B9" w:rsidP="006310CF">
            <w:pPr>
              <w:tabs>
                <w:tab w:val="left" w:pos="930"/>
              </w:tabs>
              <w:jc w:val="center"/>
              <w:rPr>
                <w:rFonts w:ascii="Arial" w:hAnsi="Arial" w:cs="Arial"/>
                <w:b/>
                <w:snapToGrid w:val="0"/>
                <w:sz w:val="20"/>
                <w:szCs w:val="20"/>
              </w:rPr>
            </w:pPr>
            <w:r w:rsidRPr="003853AD">
              <w:rPr>
                <w:rFonts w:ascii="Arial" w:hAnsi="Arial" w:cs="Arial"/>
                <w:bCs/>
                <w:snapToGrid w:val="0"/>
                <w:sz w:val="20"/>
                <w:szCs w:val="20"/>
              </w:rPr>
              <w:t>Signature et cach</w:t>
            </w:r>
            <w:r w:rsidR="006310CF">
              <w:rPr>
                <w:rFonts w:ascii="Arial" w:hAnsi="Arial" w:cs="Arial"/>
                <w:bCs/>
                <w:snapToGrid w:val="0"/>
                <w:sz w:val="20"/>
                <w:szCs w:val="20"/>
              </w:rPr>
              <w:t>et</w:t>
            </w:r>
          </w:p>
          <w:p w:rsidR="00BA62B9" w:rsidRPr="003853AD" w:rsidRDefault="00BA62B9" w:rsidP="0013797E">
            <w:pPr>
              <w:tabs>
                <w:tab w:val="left" w:pos="930"/>
              </w:tabs>
              <w:jc w:val="both"/>
              <w:rPr>
                <w:rFonts w:ascii="Arial" w:hAnsi="Arial" w:cs="Arial"/>
                <w:b/>
                <w:snapToGrid w:val="0"/>
                <w:sz w:val="20"/>
                <w:szCs w:val="20"/>
              </w:rPr>
            </w:pPr>
          </w:p>
        </w:tc>
        <w:tc>
          <w:tcPr>
            <w:tcW w:w="4776" w:type="dxa"/>
          </w:tcPr>
          <w:p w:rsidR="00BA62B9" w:rsidRPr="003853AD" w:rsidRDefault="00BA62B9" w:rsidP="0013797E">
            <w:pPr>
              <w:tabs>
                <w:tab w:val="left" w:pos="930"/>
              </w:tabs>
              <w:jc w:val="center"/>
              <w:rPr>
                <w:rFonts w:ascii="Arial" w:hAnsi="Arial" w:cs="Arial"/>
                <w:bCs/>
                <w:snapToGrid w:val="0"/>
                <w:sz w:val="20"/>
                <w:szCs w:val="20"/>
              </w:rPr>
            </w:pPr>
          </w:p>
          <w:p w:rsidR="00BA62B9" w:rsidRPr="003853AD" w:rsidRDefault="00BA62B9" w:rsidP="0013797E">
            <w:pPr>
              <w:tabs>
                <w:tab w:val="left" w:pos="930"/>
              </w:tabs>
              <w:jc w:val="center"/>
              <w:rPr>
                <w:rFonts w:ascii="Arial" w:hAnsi="Arial" w:cs="Arial"/>
                <w:b/>
                <w:snapToGrid w:val="0"/>
                <w:sz w:val="20"/>
                <w:szCs w:val="20"/>
              </w:rPr>
            </w:pPr>
            <w:r w:rsidRPr="003853AD">
              <w:rPr>
                <w:rFonts w:ascii="Arial" w:hAnsi="Arial" w:cs="Arial"/>
                <w:bCs/>
                <w:snapToGrid w:val="0"/>
                <w:sz w:val="20"/>
                <w:szCs w:val="20"/>
              </w:rPr>
              <w:t>Signature et cach</w:t>
            </w:r>
            <w:r w:rsidR="006310CF">
              <w:rPr>
                <w:rFonts w:ascii="Arial" w:hAnsi="Arial" w:cs="Arial"/>
                <w:bCs/>
                <w:snapToGrid w:val="0"/>
                <w:sz w:val="20"/>
                <w:szCs w:val="20"/>
              </w:rPr>
              <w:t>et</w:t>
            </w:r>
          </w:p>
        </w:tc>
      </w:tr>
    </w:tbl>
    <w:p w:rsidR="00BA62B9" w:rsidRPr="002F7DFB" w:rsidRDefault="00BA62B9" w:rsidP="006F266C">
      <w:pPr>
        <w:pStyle w:val="Titre5"/>
        <w:spacing w:before="360" w:after="360"/>
        <w:rPr>
          <w:rFonts w:ascii="Arial" w:hAnsi="Arial" w:cs="Arial"/>
          <w:b w:val="0"/>
          <w:bCs w:val="0"/>
          <w:snapToGrid w:val="0"/>
          <w:sz w:val="20"/>
          <w:szCs w:val="18"/>
        </w:rPr>
      </w:pPr>
      <w:r>
        <w:rPr>
          <w:rFonts w:ascii="Arial" w:hAnsi="Arial" w:cs="Arial"/>
          <w:b w:val="0"/>
          <w:snapToGrid w:val="0"/>
          <w:u w:val="single"/>
        </w:rPr>
        <w:br w:type="page"/>
      </w:r>
      <w:r w:rsidRPr="0083056D">
        <w:rPr>
          <w:rFonts w:ascii="Arial" w:hAnsi="Arial" w:cs="Arial"/>
          <w:sz w:val="20"/>
          <w:szCs w:val="20"/>
        </w:rPr>
        <w:lastRenderedPageBreak/>
        <w:t>ANNEXE N°1 :</w:t>
      </w:r>
      <w:r w:rsidRPr="0083056D">
        <w:rPr>
          <w:rFonts w:ascii="Arial" w:hAnsi="Arial" w:cs="Arial"/>
          <w:b w:val="0"/>
          <w:bCs w:val="0"/>
          <w:snapToGrid w:val="0"/>
          <w:sz w:val="20"/>
          <w:szCs w:val="18"/>
        </w:rPr>
        <w:t xml:space="preserve"> Planning des interventions</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39"/>
        <w:gridCol w:w="194"/>
        <w:gridCol w:w="194"/>
        <w:gridCol w:w="194"/>
        <w:gridCol w:w="194"/>
        <w:gridCol w:w="194"/>
        <w:gridCol w:w="194"/>
        <w:gridCol w:w="194"/>
        <w:gridCol w:w="193"/>
        <w:gridCol w:w="193"/>
        <w:gridCol w:w="193"/>
        <w:gridCol w:w="193"/>
        <w:gridCol w:w="193"/>
        <w:gridCol w:w="193"/>
        <w:gridCol w:w="193"/>
        <w:gridCol w:w="193"/>
        <w:gridCol w:w="193"/>
        <w:gridCol w:w="193"/>
        <w:gridCol w:w="193"/>
        <w:gridCol w:w="193"/>
        <w:gridCol w:w="193"/>
        <w:gridCol w:w="193"/>
        <w:gridCol w:w="193"/>
        <w:gridCol w:w="193"/>
        <w:gridCol w:w="193"/>
      </w:tblGrid>
      <w:tr w:rsidR="00BA62B9" w:rsidRPr="002714A5" w:rsidTr="0013797E">
        <w:trPr>
          <w:cantSplit/>
          <w:trHeight w:val="229"/>
        </w:trPr>
        <w:tc>
          <w:tcPr>
            <w:tcW w:w="1488" w:type="dxa"/>
            <w:vMerge w:val="restart"/>
            <w:tcBorders>
              <w:top w:val="single" w:sz="4" w:space="0" w:color="auto"/>
            </w:tcBorders>
            <w:vAlign w:val="center"/>
          </w:tcPr>
          <w:p w:rsidR="00BA62B9" w:rsidRPr="00B0716E" w:rsidRDefault="00BA62B9" w:rsidP="0013797E">
            <w:pPr>
              <w:jc w:val="center"/>
              <w:rPr>
                <w:rFonts w:ascii="Arial" w:hAnsi="Arial" w:cs="Arial"/>
                <w:b/>
                <w:bCs/>
                <w:snapToGrid w:val="0"/>
                <w:sz w:val="14"/>
                <w:szCs w:val="14"/>
              </w:rPr>
            </w:pPr>
            <w:r w:rsidRPr="00B0716E">
              <w:rPr>
                <w:rFonts w:ascii="Arial" w:hAnsi="Arial" w:cs="Arial"/>
                <w:b/>
                <w:bCs/>
                <w:snapToGrid w:val="0"/>
                <w:sz w:val="14"/>
                <w:szCs w:val="14"/>
              </w:rPr>
              <w:t>PHASE</w:t>
            </w:r>
          </w:p>
        </w:tc>
        <w:tc>
          <w:tcPr>
            <w:tcW w:w="3739" w:type="dxa"/>
            <w:vMerge w:val="restart"/>
            <w:tcBorders>
              <w:top w:val="single" w:sz="4" w:space="0" w:color="auto"/>
            </w:tcBorders>
            <w:vAlign w:val="center"/>
          </w:tcPr>
          <w:p w:rsidR="00BA62B9" w:rsidRPr="00B0716E" w:rsidRDefault="00BA62B9" w:rsidP="0013797E">
            <w:pPr>
              <w:jc w:val="center"/>
              <w:rPr>
                <w:rFonts w:ascii="Arial" w:hAnsi="Arial" w:cs="Arial"/>
                <w:b/>
                <w:bCs/>
                <w:snapToGrid w:val="0"/>
                <w:sz w:val="14"/>
                <w:szCs w:val="14"/>
              </w:rPr>
            </w:pPr>
            <w:r w:rsidRPr="00B0716E">
              <w:rPr>
                <w:rFonts w:ascii="Arial" w:hAnsi="Arial" w:cs="Arial"/>
                <w:b/>
                <w:bCs/>
                <w:snapToGrid w:val="0"/>
                <w:sz w:val="14"/>
                <w:szCs w:val="14"/>
              </w:rPr>
              <w:t>TACHE</w:t>
            </w:r>
          </w:p>
        </w:tc>
        <w:tc>
          <w:tcPr>
            <w:tcW w:w="776"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Mois 1</w:t>
            </w:r>
          </w:p>
        </w:tc>
        <w:tc>
          <w:tcPr>
            <w:tcW w:w="775"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Mois 2</w:t>
            </w:r>
          </w:p>
        </w:tc>
        <w:tc>
          <w:tcPr>
            <w:tcW w:w="772"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Mois 3</w:t>
            </w:r>
          </w:p>
        </w:tc>
        <w:tc>
          <w:tcPr>
            <w:tcW w:w="772"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w:t>
            </w:r>
          </w:p>
        </w:tc>
        <w:tc>
          <w:tcPr>
            <w:tcW w:w="772"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w:t>
            </w:r>
          </w:p>
        </w:tc>
        <w:tc>
          <w:tcPr>
            <w:tcW w:w="772" w:type="dxa"/>
            <w:gridSpan w:val="4"/>
            <w:tcBorders>
              <w:top w:val="single" w:sz="4" w:space="0" w:color="auto"/>
            </w:tcBorders>
            <w:vAlign w:val="center"/>
          </w:tcPr>
          <w:p w:rsidR="00BA62B9" w:rsidRPr="006F266C" w:rsidRDefault="00BA62B9" w:rsidP="0013797E">
            <w:pPr>
              <w:jc w:val="center"/>
              <w:rPr>
                <w:rFonts w:ascii="Arial" w:hAnsi="Arial" w:cs="Arial"/>
                <w:b/>
                <w:bCs/>
                <w:snapToGrid w:val="0"/>
                <w:sz w:val="14"/>
                <w:szCs w:val="14"/>
              </w:rPr>
            </w:pPr>
            <w:r w:rsidRPr="006F266C">
              <w:rPr>
                <w:rFonts w:ascii="Arial" w:hAnsi="Arial" w:cs="Arial"/>
                <w:b/>
                <w:bCs/>
                <w:snapToGrid w:val="0"/>
                <w:sz w:val="14"/>
                <w:szCs w:val="14"/>
              </w:rPr>
              <w:t>Mois n</w:t>
            </w:r>
          </w:p>
        </w:tc>
      </w:tr>
      <w:tr w:rsidR="00BA62B9" w:rsidRPr="002714A5" w:rsidTr="0013797E">
        <w:trPr>
          <w:cantSplit/>
          <w:trHeight w:val="133"/>
        </w:trPr>
        <w:tc>
          <w:tcPr>
            <w:tcW w:w="1488" w:type="dxa"/>
            <w:vMerge/>
            <w:vAlign w:val="center"/>
          </w:tcPr>
          <w:p w:rsidR="00BA62B9" w:rsidRPr="00B0716E" w:rsidRDefault="00BA62B9" w:rsidP="0013797E">
            <w:pPr>
              <w:jc w:val="center"/>
              <w:rPr>
                <w:rFonts w:ascii="Arial" w:hAnsi="Arial" w:cs="Arial"/>
                <w:b/>
                <w:bCs/>
                <w:snapToGrid w:val="0"/>
                <w:sz w:val="14"/>
                <w:szCs w:val="14"/>
              </w:rPr>
            </w:pPr>
          </w:p>
        </w:tc>
        <w:tc>
          <w:tcPr>
            <w:tcW w:w="3739" w:type="dxa"/>
            <w:vMerge/>
            <w:vAlign w:val="center"/>
          </w:tcPr>
          <w:p w:rsidR="00BA62B9" w:rsidRPr="00B0716E" w:rsidRDefault="00BA62B9" w:rsidP="0013797E">
            <w:pPr>
              <w:jc w:val="center"/>
              <w:rPr>
                <w:rFonts w:ascii="Arial" w:hAnsi="Arial" w:cs="Arial"/>
                <w:b/>
                <w:bCs/>
                <w:snapToGrid w:val="0"/>
                <w:sz w:val="14"/>
                <w:szCs w:val="14"/>
              </w:rPr>
            </w:pP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4"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tcBorders>
              <w:top w:val="nil"/>
            </w:tcBorders>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1</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2</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3</w:t>
            </w:r>
          </w:p>
        </w:tc>
        <w:tc>
          <w:tcPr>
            <w:tcW w:w="193" w:type="dxa"/>
            <w:vAlign w:val="center"/>
          </w:tcPr>
          <w:p w:rsidR="00BA62B9" w:rsidRPr="002714A5" w:rsidRDefault="00BA62B9" w:rsidP="0013797E">
            <w:pPr>
              <w:jc w:val="center"/>
              <w:rPr>
                <w:rFonts w:ascii="Arial" w:hAnsi="Arial" w:cs="Arial"/>
                <w:b/>
                <w:bCs/>
                <w:snapToGrid w:val="0"/>
                <w:sz w:val="8"/>
                <w:szCs w:val="8"/>
              </w:rPr>
            </w:pPr>
            <w:r>
              <w:rPr>
                <w:rFonts w:ascii="Arial" w:hAnsi="Arial" w:cs="Arial"/>
                <w:b/>
                <w:bCs/>
                <w:snapToGrid w:val="0"/>
                <w:sz w:val="8"/>
                <w:szCs w:val="8"/>
              </w:rPr>
              <w:t>4</w:t>
            </w:r>
          </w:p>
        </w:tc>
      </w:tr>
      <w:tr w:rsidR="00BA62B9" w:rsidRPr="002714A5" w:rsidTr="0013797E">
        <w:trPr>
          <w:cantSplit/>
          <w:trHeight w:val="284"/>
        </w:trPr>
        <w:tc>
          <w:tcPr>
            <w:tcW w:w="1488" w:type="dxa"/>
            <w:vMerge w:val="restart"/>
            <w:vAlign w:val="center"/>
          </w:tcPr>
          <w:p w:rsidR="00BA62B9" w:rsidRPr="006D73CA" w:rsidRDefault="00BA62B9" w:rsidP="0013797E">
            <w:pPr>
              <w:jc w:val="center"/>
              <w:rPr>
                <w:rFonts w:ascii="Arial" w:hAnsi="Arial" w:cs="Arial"/>
                <w:b/>
                <w:bCs/>
                <w:snapToGrid w:val="0"/>
                <w:sz w:val="14"/>
                <w:szCs w:val="14"/>
                <w:highlight w:val="yellow"/>
              </w:rPr>
            </w:pPr>
            <w:r w:rsidRPr="006D73CA">
              <w:rPr>
                <w:rFonts w:ascii="Arial" w:hAnsi="Arial" w:cs="Arial"/>
                <w:b/>
                <w:bCs/>
                <w:snapToGrid w:val="0"/>
                <w:sz w:val="14"/>
                <w:szCs w:val="14"/>
                <w:highlight w:val="yellow"/>
              </w:rPr>
              <w:t>PROGRAMMATION</w:t>
            </w: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Etude du dossier relatif au programme fonctionnel.</w:t>
            </w: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r>
      <w:tr w:rsidR="00BA62B9" w:rsidRPr="002714A5" w:rsidTr="0013797E">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highlight w:val="yellow"/>
              </w:rPr>
            </w:pP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Elaboration du rapport d’audit.</w:t>
            </w: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r>
      <w:tr w:rsidR="00BA62B9" w:rsidRPr="002714A5" w:rsidTr="0013797E">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highlight w:val="yellow"/>
              </w:rPr>
            </w:pP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Réunion</w:t>
            </w:r>
            <w:r w:rsidR="00032DBE">
              <w:rPr>
                <w:rFonts w:ascii="Arial" w:hAnsi="Arial" w:cs="Arial"/>
                <w:snapToGrid w:val="0"/>
                <w:sz w:val="14"/>
                <w:szCs w:val="14"/>
                <w:highlight w:val="yellow"/>
              </w:rPr>
              <w:t>s</w:t>
            </w:r>
            <w:r w:rsidRPr="00B0716E">
              <w:rPr>
                <w:rFonts w:ascii="Arial" w:hAnsi="Arial" w:cs="Arial"/>
                <w:snapToGrid w:val="0"/>
                <w:sz w:val="14"/>
                <w:szCs w:val="14"/>
                <w:highlight w:val="yellow"/>
              </w:rPr>
              <w:t xml:space="preserve"> de validation avec les différents intervenants (</w:t>
            </w:r>
            <w:r w:rsidRPr="00B0716E">
              <w:rPr>
                <w:rFonts w:ascii="Arial" w:hAnsi="Arial" w:cs="Arial"/>
                <w:b/>
                <w:bCs/>
                <w:snapToGrid w:val="0"/>
                <w:sz w:val="14"/>
                <w:szCs w:val="14"/>
                <w:highlight w:val="yellow"/>
              </w:rPr>
              <w:t>M.O.</w:t>
            </w:r>
            <w:r w:rsidRPr="00B0716E">
              <w:rPr>
                <w:rFonts w:ascii="Arial" w:hAnsi="Arial" w:cs="Arial"/>
                <w:snapToGrid w:val="0"/>
                <w:sz w:val="14"/>
                <w:szCs w:val="14"/>
                <w:highlight w:val="yellow"/>
              </w:rPr>
              <w:t xml:space="preserve">, </w:t>
            </w:r>
            <w:r w:rsidRPr="00B0716E">
              <w:rPr>
                <w:rFonts w:ascii="Arial" w:hAnsi="Arial" w:cs="Arial"/>
                <w:b/>
                <w:bCs/>
                <w:snapToGrid w:val="0"/>
                <w:sz w:val="14"/>
                <w:szCs w:val="14"/>
                <w:highlight w:val="yellow"/>
              </w:rPr>
              <w:t>B.A.</w:t>
            </w:r>
            <w:r w:rsidRPr="00B0716E">
              <w:rPr>
                <w:rFonts w:ascii="Arial" w:hAnsi="Arial" w:cs="Arial"/>
                <w:snapToGrid w:val="0"/>
                <w:sz w:val="14"/>
                <w:szCs w:val="14"/>
                <w:highlight w:val="yellow"/>
              </w:rPr>
              <w:t xml:space="preserve">, </w:t>
            </w:r>
            <w:r w:rsidRPr="00B0716E">
              <w:rPr>
                <w:rFonts w:ascii="Arial" w:hAnsi="Arial" w:cs="Arial"/>
                <w:b/>
                <w:bCs/>
                <w:snapToGrid w:val="0"/>
                <w:sz w:val="14"/>
                <w:szCs w:val="14"/>
                <w:highlight w:val="yellow"/>
              </w:rPr>
              <w:t>ANME</w:t>
            </w:r>
            <w:r w:rsidRPr="00B0716E">
              <w:rPr>
                <w:rFonts w:ascii="Arial" w:hAnsi="Arial" w:cs="Arial"/>
                <w:snapToGrid w:val="0"/>
                <w:sz w:val="14"/>
                <w:szCs w:val="14"/>
                <w:highlight w:val="yellow"/>
              </w:rPr>
              <w:t>).</w:t>
            </w: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4"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c>
          <w:tcPr>
            <w:tcW w:w="193" w:type="dxa"/>
            <w:vAlign w:val="center"/>
          </w:tcPr>
          <w:p w:rsidR="00BA62B9" w:rsidRPr="002714A5" w:rsidRDefault="00BA62B9" w:rsidP="0013797E">
            <w:pPr>
              <w:jc w:val="center"/>
              <w:rPr>
                <w:rFonts w:ascii="Arial" w:hAnsi="Arial" w:cs="Arial"/>
                <w:snapToGrid w:val="0"/>
                <w:sz w:val="8"/>
                <w:szCs w:val="8"/>
                <w:highlight w:val="yellow"/>
              </w:rPr>
            </w:pPr>
          </w:p>
        </w:tc>
      </w:tr>
      <w:tr w:rsidR="00BA62B9" w:rsidRPr="00F61A61" w:rsidTr="0013797E">
        <w:trPr>
          <w:cantSplit/>
          <w:trHeight w:val="284"/>
        </w:trPr>
        <w:tc>
          <w:tcPr>
            <w:tcW w:w="1488" w:type="dxa"/>
            <w:vMerge w:val="restart"/>
            <w:vAlign w:val="center"/>
          </w:tcPr>
          <w:p w:rsidR="00BA62B9" w:rsidRPr="00F61A61" w:rsidRDefault="00BA62B9" w:rsidP="0013797E">
            <w:pPr>
              <w:jc w:val="center"/>
              <w:rPr>
                <w:rFonts w:ascii="Arial" w:hAnsi="Arial" w:cs="Arial"/>
                <w:b/>
                <w:bCs/>
                <w:snapToGrid w:val="0"/>
                <w:sz w:val="14"/>
                <w:szCs w:val="14"/>
              </w:rPr>
            </w:pPr>
            <w:r w:rsidRPr="00F61A61">
              <w:rPr>
                <w:rFonts w:ascii="Arial" w:hAnsi="Arial" w:cs="Arial"/>
                <w:b/>
                <w:bCs/>
                <w:snapToGrid w:val="0"/>
                <w:sz w:val="14"/>
                <w:szCs w:val="14"/>
              </w:rPr>
              <w:t>APS</w:t>
            </w: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Etude des dossiers architecturaux et techniques relatifs à la phase APS.</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vAlign w:val="center"/>
          </w:tcPr>
          <w:p w:rsidR="00BA62B9" w:rsidRPr="00F61A61" w:rsidRDefault="00BA62B9" w:rsidP="0013797E">
            <w:pPr>
              <w:jc w:val="center"/>
              <w:rPr>
                <w:rFonts w:ascii="Arial" w:hAnsi="Arial" w:cs="Arial"/>
                <w:snapToGrid w:val="0"/>
                <w:sz w:val="14"/>
                <w:szCs w:val="14"/>
              </w:rPr>
            </w:pP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Elaboration du rapport d’audit.</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vAlign w:val="center"/>
          </w:tcPr>
          <w:p w:rsidR="00BA62B9" w:rsidRPr="00F61A61" w:rsidRDefault="00BA62B9" w:rsidP="0013797E">
            <w:pPr>
              <w:jc w:val="center"/>
              <w:rPr>
                <w:rFonts w:ascii="Arial" w:hAnsi="Arial" w:cs="Arial"/>
                <w:snapToGrid w:val="0"/>
                <w:sz w:val="14"/>
                <w:szCs w:val="14"/>
              </w:rPr>
            </w:pP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Réunion</w:t>
            </w:r>
            <w:r w:rsidR="00032DBE">
              <w:rPr>
                <w:rFonts w:ascii="Arial" w:hAnsi="Arial" w:cs="Arial"/>
                <w:snapToGrid w:val="0"/>
                <w:sz w:val="14"/>
                <w:szCs w:val="14"/>
              </w:rPr>
              <w:t>s</w:t>
            </w:r>
            <w:r w:rsidRPr="00F61A61">
              <w:rPr>
                <w:rFonts w:ascii="Arial" w:hAnsi="Arial" w:cs="Arial"/>
                <w:snapToGrid w:val="0"/>
                <w:sz w:val="14"/>
                <w:szCs w:val="14"/>
              </w:rPr>
              <w:t xml:space="preserve"> de validation avec les différents intervenants (</w:t>
            </w:r>
            <w:r w:rsidRPr="00F61A61">
              <w:rPr>
                <w:rFonts w:ascii="Arial" w:hAnsi="Arial" w:cs="Arial"/>
                <w:b/>
                <w:bCs/>
                <w:snapToGrid w:val="0"/>
                <w:sz w:val="14"/>
                <w:szCs w:val="14"/>
              </w:rPr>
              <w:t>M.O.</w:t>
            </w:r>
            <w:r w:rsidRPr="00F61A61">
              <w:rPr>
                <w:rFonts w:ascii="Arial" w:hAnsi="Arial" w:cs="Arial"/>
                <w:snapToGrid w:val="0"/>
                <w:sz w:val="14"/>
                <w:szCs w:val="14"/>
              </w:rPr>
              <w:t xml:space="preserve">, </w:t>
            </w:r>
            <w:r w:rsidRPr="00F61A61">
              <w:rPr>
                <w:rFonts w:ascii="Arial" w:hAnsi="Arial" w:cs="Arial"/>
                <w:b/>
                <w:bCs/>
                <w:snapToGrid w:val="0"/>
                <w:sz w:val="14"/>
                <w:szCs w:val="14"/>
              </w:rPr>
              <w:t>B.A.</w:t>
            </w:r>
            <w:r w:rsidRPr="00F61A61">
              <w:rPr>
                <w:rFonts w:ascii="Arial" w:hAnsi="Arial" w:cs="Arial"/>
                <w:snapToGrid w:val="0"/>
                <w:sz w:val="14"/>
                <w:szCs w:val="14"/>
              </w:rPr>
              <w:t xml:space="preserve">, </w:t>
            </w:r>
            <w:r w:rsidRPr="00F61A61">
              <w:rPr>
                <w:rFonts w:ascii="Arial" w:hAnsi="Arial" w:cs="Arial"/>
                <w:b/>
                <w:bCs/>
                <w:snapToGrid w:val="0"/>
                <w:sz w:val="14"/>
                <w:szCs w:val="14"/>
              </w:rPr>
              <w:t>ANME</w:t>
            </w:r>
            <w:r w:rsidRPr="00F61A61">
              <w:rPr>
                <w:rFonts w:ascii="Arial" w:hAnsi="Arial" w:cs="Arial"/>
                <w:snapToGrid w:val="0"/>
                <w:sz w:val="14"/>
                <w:szCs w:val="14"/>
              </w:rPr>
              <w:t>).</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val="restart"/>
            <w:vAlign w:val="center"/>
          </w:tcPr>
          <w:p w:rsidR="00BA62B9" w:rsidRPr="00F61A61" w:rsidRDefault="00BA62B9" w:rsidP="0013797E">
            <w:pPr>
              <w:jc w:val="center"/>
              <w:rPr>
                <w:rFonts w:ascii="Arial" w:hAnsi="Arial" w:cs="Arial"/>
                <w:b/>
                <w:bCs/>
                <w:snapToGrid w:val="0"/>
                <w:sz w:val="14"/>
                <w:szCs w:val="14"/>
              </w:rPr>
            </w:pPr>
            <w:r w:rsidRPr="00F61A61">
              <w:rPr>
                <w:rFonts w:ascii="Arial" w:hAnsi="Arial" w:cs="Arial"/>
                <w:b/>
                <w:bCs/>
                <w:snapToGrid w:val="0"/>
                <w:sz w:val="14"/>
                <w:szCs w:val="14"/>
              </w:rPr>
              <w:t>APD</w:t>
            </w: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Etude des dossiers architecturaux et techniques relatifs à la phase APD.</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vAlign w:val="center"/>
          </w:tcPr>
          <w:p w:rsidR="00BA62B9" w:rsidRPr="00F61A61" w:rsidRDefault="00BA62B9" w:rsidP="0013797E">
            <w:pPr>
              <w:jc w:val="center"/>
              <w:rPr>
                <w:rFonts w:ascii="Arial" w:hAnsi="Arial" w:cs="Arial"/>
                <w:snapToGrid w:val="0"/>
                <w:sz w:val="14"/>
                <w:szCs w:val="14"/>
              </w:rPr>
            </w:pPr>
          </w:p>
        </w:tc>
        <w:tc>
          <w:tcPr>
            <w:tcW w:w="3739" w:type="dxa"/>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Elaboration du rapport d’audit.</w:t>
            </w: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4"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c>
          <w:tcPr>
            <w:tcW w:w="193" w:type="dxa"/>
            <w:vAlign w:val="center"/>
          </w:tcPr>
          <w:p w:rsidR="00BA62B9" w:rsidRPr="00F61A61" w:rsidRDefault="00BA62B9" w:rsidP="0013797E">
            <w:pPr>
              <w:jc w:val="center"/>
              <w:rPr>
                <w:rFonts w:ascii="Arial" w:hAnsi="Arial" w:cs="Arial"/>
                <w:snapToGrid w:val="0"/>
                <w:sz w:val="8"/>
                <w:szCs w:val="8"/>
              </w:rPr>
            </w:pPr>
          </w:p>
        </w:tc>
      </w:tr>
      <w:tr w:rsidR="00BA62B9" w:rsidRPr="00F61A61" w:rsidTr="0013797E">
        <w:trPr>
          <w:cantSplit/>
          <w:trHeight w:val="284"/>
        </w:trPr>
        <w:tc>
          <w:tcPr>
            <w:tcW w:w="1488" w:type="dxa"/>
            <w:vMerge/>
            <w:tcBorders>
              <w:bottom w:val="single" w:sz="4" w:space="0" w:color="auto"/>
            </w:tcBorders>
            <w:vAlign w:val="center"/>
          </w:tcPr>
          <w:p w:rsidR="00BA62B9" w:rsidRPr="00F61A61" w:rsidRDefault="00BA62B9" w:rsidP="0013797E">
            <w:pPr>
              <w:jc w:val="center"/>
              <w:rPr>
                <w:rFonts w:ascii="Arial" w:hAnsi="Arial" w:cs="Arial"/>
                <w:snapToGrid w:val="0"/>
                <w:sz w:val="14"/>
                <w:szCs w:val="14"/>
              </w:rPr>
            </w:pPr>
          </w:p>
        </w:tc>
        <w:tc>
          <w:tcPr>
            <w:tcW w:w="3739" w:type="dxa"/>
            <w:tcBorders>
              <w:bottom w:val="single" w:sz="4" w:space="0" w:color="auto"/>
            </w:tcBorders>
            <w:vAlign w:val="center"/>
          </w:tcPr>
          <w:p w:rsidR="00BA62B9" w:rsidRPr="00F61A61" w:rsidRDefault="00BA62B9" w:rsidP="0013797E">
            <w:pPr>
              <w:jc w:val="both"/>
              <w:rPr>
                <w:rFonts w:ascii="Arial" w:hAnsi="Arial" w:cs="Arial"/>
                <w:snapToGrid w:val="0"/>
                <w:sz w:val="14"/>
                <w:szCs w:val="14"/>
              </w:rPr>
            </w:pPr>
            <w:r w:rsidRPr="00F61A61">
              <w:rPr>
                <w:rFonts w:ascii="Arial" w:hAnsi="Arial" w:cs="Arial"/>
                <w:snapToGrid w:val="0"/>
                <w:sz w:val="14"/>
                <w:szCs w:val="14"/>
              </w:rPr>
              <w:t>Réunion</w:t>
            </w:r>
            <w:r w:rsidR="00032DBE">
              <w:rPr>
                <w:rFonts w:ascii="Arial" w:hAnsi="Arial" w:cs="Arial"/>
                <w:snapToGrid w:val="0"/>
                <w:sz w:val="14"/>
                <w:szCs w:val="14"/>
              </w:rPr>
              <w:t>s</w:t>
            </w:r>
            <w:r w:rsidRPr="00F61A61">
              <w:rPr>
                <w:rFonts w:ascii="Arial" w:hAnsi="Arial" w:cs="Arial"/>
                <w:snapToGrid w:val="0"/>
                <w:sz w:val="14"/>
                <w:szCs w:val="14"/>
              </w:rPr>
              <w:t xml:space="preserve"> de validation avec les différents intervenants (</w:t>
            </w:r>
            <w:r w:rsidRPr="00F61A61">
              <w:rPr>
                <w:rFonts w:ascii="Arial" w:hAnsi="Arial" w:cs="Arial"/>
                <w:b/>
                <w:bCs/>
                <w:snapToGrid w:val="0"/>
                <w:sz w:val="14"/>
                <w:szCs w:val="14"/>
              </w:rPr>
              <w:t>M.O.</w:t>
            </w:r>
            <w:r w:rsidRPr="00F61A61">
              <w:rPr>
                <w:rFonts w:ascii="Arial" w:hAnsi="Arial" w:cs="Arial"/>
                <w:snapToGrid w:val="0"/>
                <w:sz w:val="14"/>
                <w:szCs w:val="14"/>
              </w:rPr>
              <w:t xml:space="preserve">, </w:t>
            </w:r>
            <w:r w:rsidRPr="00F61A61">
              <w:rPr>
                <w:rFonts w:ascii="Arial" w:hAnsi="Arial" w:cs="Arial"/>
                <w:b/>
                <w:bCs/>
                <w:snapToGrid w:val="0"/>
                <w:sz w:val="14"/>
                <w:szCs w:val="14"/>
              </w:rPr>
              <w:t>B.A.</w:t>
            </w:r>
            <w:r w:rsidRPr="00F61A61">
              <w:rPr>
                <w:rFonts w:ascii="Arial" w:hAnsi="Arial" w:cs="Arial"/>
                <w:snapToGrid w:val="0"/>
                <w:sz w:val="14"/>
                <w:szCs w:val="14"/>
              </w:rPr>
              <w:t xml:space="preserve">, </w:t>
            </w:r>
            <w:r w:rsidRPr="00F61A61">
              <w:rPr>
                <w:rFonts w:ascii="Arial" w:hAnsi="Arial" w:cs="Arial"/>
                <w:b/>
                <w:bCs/>
                <w:snapToGrid w:val="0"/>
                <w:sz w:val="14"/>
                <w:szCs w:val="14"/>
              </w:rPr>
              <w:t>ANME</w:t>
            </w:r>
            <w:r w:rsidRPr="00F61A61">
              <w:rPr>
                <w:rFonts w:ascii="Arial" w:hAnsi="Arial" w:cs="Arial"/>
                <w:snapToGrid w:val="0"/>
                <w:sz w:val="14"/>
                <w:szCs w:val="14"/>
              </w:rPr>
              <w:t>).</w:t>
            </w: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F61A61"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restart"/>
            <w:vAlign w:val="center"/>
          </w:tcPr>
          <w:p w:rsidR="00BA62B9" w:rsidRPr="006D73CA" w:rsidRDefault="00BA62B9" w:rsidP="0013797E">
            <w:pPr>
              <w:jc w:val="center"/>
              <w:rPr>
                <w:rFonts w:ascii="Arial" w:hAnsi="Arial" w:cs="Arial"/>
                <w:snapToGrid w:val="0"/>
                <w:sz w:val="14"/>
                <w:szCs w:val="14"/>
              </w:rPr>
            </w:pPr>
            <w:r w:rsidRPr="006D73CA">
              <w:rPr>
                <w:rFonts w:ascii="Arial" w:hAnsi="Arial" w:cs="Arial"/>
                <w:b/>
                <w:bCs/>
                <w:snapToGrid w:val="0"/>
                <w:sz w:val="14"/>
                <w:szCs w:val="14"/>
              </w:rPr>
              <w:t>ETUDES DEFINITIVES &amp; PREPARATION DES DAO</w:t>
            </w: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Etude des dossiers architecturaux et techniques relatifs à la phase DAO.</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left w:val="single" w:sz="4" w:space="0" w:color="auto"/>
              <w:bottom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bottom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right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left w:val="single" w:sz="4" w:space="0" w:color="auto"/>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Elaboration du rapport d’audit.</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Réunion</w:t>
            </w:r>
            <w:r w:rsidR="00032DBE">
              <w:rPr>
                <w:rFonts w:ascii="Arial" w:hAnsi="Arial" w:cs="Arial"/>
                <w:snapToGrid w:val="0"/>
                <w:sz w:val="14"/>
                <w:szCs w:val="14"/>
              </w:rPr>
              <w:t>s</w:t>
            </w:r>
            <w:r w:rsidRPr="00B0716E">
              <w:rPr>
                <w:rFonts w:ascii="Arial" w:hAnsi="Arial" w:cs="Arial"/>
                <w:snapToGrid w:val="0"/>
                <w:sz w:val="14"/>
                <w:szCs w:val="14"/>
              </w:rPr>
              <w:t xml:space="preserve"> de validation avec les différents intervenants (</w:t>
            </w:r>
            <w:r w:rsidRPr="00B0716E">
              <w:rPr>
                <w:rFonts w:ascii="Arial" w:hAnsi="Arial" w:cs="Arial"/>
                <w:b/>
                <w:bCs/>
                <w:snapToGrid w:val="0"/>
                <w:sz w:val="14"/>
                <w:szCs w:val="14"/>
              </w:rPr>
              <w:t>M.O.</w:t>
            </w:r>
            <w:r w:rsidRPr="00B0716E">
              <w:rPr>
                <w:rFonts w:ascii="Arial" w:hAnsi="Arial" w:cs="Arial"/>
                <w:snapToGrid w:val="0"/>
                <w:sz w:val="14"/>
                <w:szCs w:val="14"/>
              </w:rPr>
              <w:t xml:space="preserve">, </w:t>
            </w:r>
            <w:r w:rsidRPr="00B0716E">
              <w:rPr>
                <w:rFonts w:ascii="Arial" w:hAnsi="Arial" w:cs="Arial"/>
                <w:b/>
                <w:bCs/>
                <w:snapToGrid w:val="0"/>
                <w:sz w:val="14"/>
                <w:szCs w:val="14"/>
              </w:rPr>
              <w:t>B.A.</w:t>
            </w:r>
            <w:r w:rsidRPr="00B0716E">
              <w:rPr>
                <w:rFonts w:ascii="Arial" w:hAnsi="Arial" w:cs="Arial"/>
                <w:snapToGrid w:val="0"/>
                <w:sz w:val="14"/>
                <w:szCs w:val="14"/>
              </w:rPr>
              <w:t xml:space="preserve">, </w:t>
            </w:r>
            <w:r w:rsidRPr="00B0716E">
              <w:rPr>
                <w:rFonts w:ascii="Arial" w:hAnsi="Arial" w:cs="Arial"/>
                <w:b/>
                <w:bCs/>
                <w:snapToGrid w:val="0"/>
                <w:sz w:val="14"/>
                <w:szCs w:val="14"/>
              </w:rPr>
              <w:t>ANME</w:t>
            </w:r>
            <w:r w:rsidRPr="00B0716E">
              <w:rPr>
                <w:rFonts w:ascii="Arial" w:hAnsi="Arial" w:cs="Arial"/>
                <w:snapToGrid w:val="0"/>
                <w:sz w:val="14"/>
                <w:szCs w:val="14"/>
              </w:rPr>
              <w:t>).</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restart"/>
            <w:vAlign w:val="center"/>
          </w:tcPr>
          <w:p w:rsidR="00BA62B9" w:rsidRPr="006D73CA" w:rsidRDefault="00BA62B9" w:rsidP="0013797E">
            <w:pPr>
              <w:jc w:val="center"/>
              <w:rPr>
                <w:rFonts w:ascii="Arial" w:hAnsi="Arial" w:cs="Arial"/>
                <w:snapToGrid w:val="0"/>
                <w:sz w:val="14"/>
                <w:szCs w:val="14"/>
              </w:rPr>
            </w:pPr>
            <w:r w:rsidRPr="006D73CA">
              <w:rPr>
                <w:rFonts w:ascii="Arial" w:hAnsi="Arial" w:cs="Arial"/>
                <w:b/>
                <w:bCs/>
                <w:snapToGrid w:val="0"/>
                <w:sz w:val="14"/>
                <w:szCs w:val="14"/>
              </w:rPr>
              <w:t>REALISATION DES TRAVAUX &amp; RECOLLEMENT</w:t>
            </w: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Visites du chantier et vérification de l’exécution des différentes actions arrêtées.</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ign w:val="center"/>
          </w:tcPr>
          <w:p w:rsidR="00BA62B9" w:rsidRPr="00B0716E"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Elaboration du rapport d’audit.</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tcBorders>
              <w:bottom w:val="single" w:sz="4" w:space="0" w:color="auto"/>
            </w:tcBorders>
            <w:vAlign w:val="center"/>
          </w:tcPr>
          <w:p w:rsidR="00BA62B9" w:rsidRPr="002714A5" w:rsidRDefault="00BA62B9" w:rsidP="0013797E">
            <w:pPr>
              <w:jc w:val="center"/>
              <w:rPr>
                <w:rFonts w:ascii="Arial" w:hAnsi="Arial" w:cs="Arial"/>
                <w:snapToGrid w:val="0"/>
                <w:sz w:val="8"/>
                <w:szCs w:val="8"/>
              </w:rPr>
            </w:pPr>
          </w:p>
        </w:tc>
      </w:tr>
      <w:tr w:rsidR="00BA62B9" w:rsidRPr="002714A5" w:rsidTr="0013797E">
        <w:trPr>
          <w:cantSplit/>
          <w:trHeight w:val="284"/>
        </w:trPr>
        <w:tc>
          <w:tcPr>
            <w:tcW w:w="1488" w:type="dxa"/>
            <w:vMerge/>
            <w:vAlign w:val="center"/>
          </w:tcPr>
          <w:p w:rsidR="00BA62B9" w:rsidRPr="00B0716E"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032DBE">
            <w:pPr>
              <w:jc w:val="both"/>
              <w:rPr>
                <w:rFonts w:ascii="Arial" w:hAnsi="Arial" w:cs="Arial"/>
                <w:snapToGrid w:val="0"/>
                <w:sz w:val="14"/>
                <w:szCs w:val="14"/>
              </w:rPr>
            </w:pPr>
            <w:r w:rsidRPr="00B0716E">
              <w:rPr>
                <w:rFonts w:ascii="Arial" w:hAnsi="Arial" w:cs="Arial"/>
                <w:snapToGrid w:val="0"/>
                <w:sz w:val="14"/>
                <w:szCs w:val="14"/>
              </w:rPr>
              <w:t>Réunion</w:t>
            </w:r>
            <w:r w:rsidR="00032DBE">
              <w:rPr>
                <w:rFonts w:ascii="Arial" w:hAnsi="Arial" w:cs="Arial"/>
                <w:snapToGrid w:val="0"/>
                <w:sz w:val="14"/>
                <w:szCs w:val="14"/>
              </w:rPr>
              <w:t>s</w:t>
            </w:r>
            <w:r w:rsidRPr="00B0716E">
              <w:rPr>
                <w:rFonts w:ascii="Arial" w:hAnsi="Arial" w:cs="Arial"/>
                <w:snapToGrid w:val="0"/>
                <w:sz w:val="14"/>
                <w:szCs w:val="14"/>
              </w:rPr>
              <w:t xml:space="preserve"> de </w:t>
            </w:r>
            <w:r w:rsidR="00032DBE">
              <w:rPr>
                <w:rFonts w:ascii="Arial" w:hAnsi="Arial" w:cs="Arial"/>
                <w:snapToGrid w:val="0"/>
                <w:sz w:val="14"/>
                <w:szCs w:val="14"/>
              </w:rPr>
              <w:t>validation</w:t>
            </w:r>
            <w:r w:rsidRPr="00B0716E">
              <w:rPr>
                <w:rFonts w:ascii="Arial" w:hAnsi="Arial" w:cs="Arial"/>
                <w:snapToGrid w:val="0"/>
                <w:sz w:val="14"/>
                <w:szCs w:val="14"/>
              </w:rPr>
              <w:t xml:space="preserve"> avec les différents intervenants (</w:t>
            </w:r>
            <w:r w:rsidRPr="00B0716E">
              <w:rPr>
                <w:rFonts w:ascii="Arial" w:hAnsi="Arial" w:cs="Arial"/>
                <w:b/>
                <w:bCs/>
                <w:snapToGrid w:val="0"/>
                <w:sz w:val="14"/>
                <w:szCs w:val="14"/>
              </w:rPr>
              <w:t>M.O.</w:t>
            </w:r>
            <w:r w:rsidRPr="00B0716E">
              <w:rPr>
                <w:rFonts w:ascii="Arial" w:hAnsi="Arial" w:cs="Arial"/>
                <w:snapToGrid w:val="0"/>
                <w:sz w:val="14"/>
                <w:szCs w:val="14"/>
              </w:rPr>
              <w:t xml:space="preserve">, </w:t>
            </w:r>
            <w:r w:rsidRPr="00B0716E">
              <w:rPr>
                <w:rFonts w:ascii="Arial" w:hAnsi="Arial" w:cs="Arial"/>
                <w:b/>
                <w:bCs/>
                <w:snapToGrid w:val="0"/>
                <w:sz w:val="14"/>
                <w:szCs w:val="14"/>
              </w:rPr>
              <w:t>B.A.</w:t>
            </w:r>
            <w:r w:rsidRPr="00B0716E">
              <w:rPr>
                <w:rFonts w:ascii="Arial" w:hAnsi="Arial" w:cs="Arial"/>
                <w:snapToGrid w:val="0"/>
                <w:sz w:val="14"/>
                <w:szCs w:val="14"/>
              </w:rPr>
              <w:t xml:space="preserve">, </w:t>
            </w:r>
            <w:r w:rsidRPr="00B0716E">
              <w:rPr>
                <w:rFonts w:ascii="Arial" w:hAnsi="Arial" w:cs="Arial"/>
                <w:b/>
                <w:bCs/>
                <w:snapToGrid w:val="0"/>
                <w:sz w:val="14"/>
                <w:szCs w:val="14"/>
              </w:rPr>
              <w:t>ANME</w:t>
            </w:r>
            <w:r w:rsidRPr="00B0716E">
              <w:rPr>
                <w:rFonts w:ascii="Arial" w:hAnsi="Arial" w:cs="Arial"/>
                <w:snapToGrid w:val="0"/>
                <w:sz w:val="14"/>
                <w:szCs w:val="14"/>
              </w:rPr>
              <w:t>).</w:t>
            </w: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4"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c>
          <w:tcPr>
            <w:tcW w:w="193" w:type="dxa"/>
            <w:vAlign w:val="center"/>
          </w:tcPr>
          <w:p w:rsidR="00BA62B9" w:rsidRPr="002714A5" w:rsidRDefault="00BA62B9" w:rsidP="0013797E">
            <w:pPr>
              <w:jc w:val="center"/>
              <w:rPr>
                <w:rFonts w:ascii="Arial" w:hAnsi="Arial" w:cs="Arial"/>
                <w:snapToGrid w:val="0"/>
                <w:sz w:val="8"/>
                <w:szCs w:val="8"/>
              </w:rPr>
            </w:pPr>
          </w:p>
        </w:tc>
      </w:tr>
    </w:tbl>
    <w:p w:rsidR="00BA62B9" w:rsidRPr="002F7DFB" w:rsidRDefault="00BA62B9" w:rsidP="006F266C">
      <w:pPr>
        <w:pStyle w:val="Titre5"/>
        <w:spacing w:before="840" w:after="360"/>
        <w:rPr>
          <w:rFonts w:ascii="Arial" w:hAnsi="Arial" w:cs="Arial"/>
          <w:b w:val="0"/>
          <w:bCs w:val="0"/>
          <w:snapToGrid w:val="0"/>
          <w:sz w:val="20"/>
          <w:szCs w:val="18"/>
        </w:rPr>
      </w:pPr>
      <w:r w:rsidRPr="0083056D">
        <w:rPr>
          <w:rFonts w:ascii="Arial" w:hAnsi="Arial" w:cs="Arial"/>
          <w:sz w:val="20"/>
          <w:szCs w:val="20"/>
        </w:rPr>
        <w:t>ANNEXE N°</w:t>
      </w:r>
      <w:r>
        <w:rPr>
          <w:rFonts w:ascii="Arial" w:hAnsi="Arial" w:cs="Arial"/>
          <w:sz w:val="20"/>
          <w:szCs w:val="20"/>
        </w:rPr>
        <w:t>2</w:t>
      </w:r>
      <w:r w:rsidRPr="0083056D">
        <w:rPr>
          <w:rFonts w:ascii="Arial" w:hAnsi="Arial" w:cs="Arial"/>
          <w:sz w:val="20"/>
          <w:szCs w:val="20"/>
        </w:rPr>
        <w:t> :</w:t>
      </w:r>
      <w:r w:rsidRPr="0083056D">
        <w:rPr>
          <w:rFonts w:ascii="Arial" w:hAnsi="Arial" w:cs="Arial"/>
          <w:b w:val="0"/>
          <w:bCs w:val="0"/>
          <w:snapToGrid w:val="0"/>
          <w:sz w:val="20"/>
          <w:szCs w:val="18"/>
        </w:rPr>
        <w:t xml:space="preserve"> </w:t>
      </w:r>
      <w:r w:rsidRPr="0083056D">
        <w:rPr>
          <w:rFonts w:ascii="Arial" w:hAnsi="Arial" w:cs="Arial"/>
          <w:b w:val="0"/>
          <w:bCs w:val="0"/>
          <w:sz w:val="20"/>
          <w:szCs w:val="20"/>
        </w:rPr>
        <w:t>Chronogramme des intervenants</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3739"/>
        <w:gridCol w:w="1541"/>
        <w:gridCol w:w="1541"/>
        <w:gridCol w:w="1542"/>
      </w:tblGrid>
      <w:tr w:rsidR="00BA62B9" w:rsidRPr="002714A5" w:rsidTr="0013797E">
        <w:trPr>
          <w:cantSplit/>
          <w:trHeight w:val="329"/>
        </w:trPr>
        <w:tc>
          <w:tcPr>
            <w:tcW w:w="1488" w:type="dxa"/>
            <w:vMerge w:val="restart"/>
            <w:vAlign w:val="center"/>
          </w:tcPr>
          <w:p w:rsidR="00BA62B9" w:rsidRPr="00B0716E" w:rsidRDefault="00BA62B9" w:rsidP="0013797E">
            <w:pPr>
              <w:jc w:val="center"/>
              <w:rPr>
                <w:rFonts w:ascii="Arial" w:hAnsi="Arial" w:cs="Arial"/>
                <w:b/>
                <w:bCs/>
                <w:snapToGrid w:val="0"/>
                <w:sz w:val="14"/>
                <w:szCs w:val="14"/>
              </w:rPr>
            </w:pPr>
            <w:r>
              <w:rPr>
                <w:rFonts w:ascii="Arial" w:hAnsi="Arial" w:cs="Arial"/>
                <w:b/>
                <w:bCs/>
                <w:snapToGrid w:val="0"/>
                <w:sz w:val="14"/>
                <w:szCs w:val="14"/>
              </w:rPr>
              <w:t>Phase</w:t>
            </w:r>
          </w:p>
        </w:tc>
        <w:tc>
          <w:tcPr>
            <w:tcW w:w="3739" w:type="dxa"/>
            <w:vMerge w:val="restart"/>
            <w:vAlign w:val="center"/>
          </w:tcPr>
          <w:p w:rsidR="00BA62B9" w:rsidRPr="00B0716E" w:rsidRDefault="00BA62B9" w:rsidP="0013797E">
            <w:pPr>
              <w:jc w:val="center"/>
              <w:rPr>
                <w:rFonts w:ascii="Arial" w:hAnsi="Arial" w:cs="Arial"/>
                <w:b/>
                <w:bCs/>
                <w:snapToGrid w:val="0"/>
                <w:sz w:val="14"/>
                <w:szCs w:val="14"/>
              </w:rPr>
            </w:pPr>
            <w:r w:rsidRPr="00B0716E">
              <w:rPr>
                <w:rFonts w:ascii="Arial" w:hAnsi="Arial" w:cs="Arial"/>
                <w:b/>
                <w:bCs/>
                <w:snapToGrid w:val="0"/>
                <w:sz w:val="14"/>
                <w:szCs w:val="14"/>
              </w:rPr>
              <w:t>TACHE</w:t>
            </w:r>
          </w:p>
        </w:tc>
        <w:tc>
          <w:tcPr>
            <w:tcW w:w="4624" w:type="dxa"/>
            <w:gridSpan w:val="3"/>
            <w:tcBorders>
              <w:top w:val="single" w:sz="4" w:space="0" w:color="auto"/>
            </w:tcBorders>
            <w:vAlign w:val="center"/>
          </w:tcPr>
          <w:p w:rsidR="00BA62B9" w:rsidRPr="002714A5" w:rsidRDefault="00BA62B9" w:rsidP="0013797E">
            <w:pPr>
              <w:jc w:val="center"/>
              <w:rPr>
                <w:rFonts w:ascii="Arial" w:hAnsi="Arial" w:cs="Arial"/>
                <w:b/>
                <w:bCs/>
                <w:snapToGrid w:val="0"/>
                <w:sz w:val="8"/>
                <w:szCs w:val="8"/>
              </w:rPr>
            </w:pPr>
            <w:r w:rsidRPr="002F7DFB">
              <w:rPr>
                <w:rFonts w:ascii="Arial" w:hAnsi="Arial" w:cs="Arial"/>
                <w:b/>
                <w:bCs/>
                <w:snapToGrid w:val="0"/>
                <w:sz w:val="14"/>
                <w:szCs w:val="14"/>
              </w:rPr>
              <w:t>Temps nécessaire par tâche</w:t>
            </w:r>
            <w:r>
              <w:rPr>
                <w:rFonts w:ascii="Arial" w:hAnsi="Arial" w:cs="Arial"/>
                <w:b/>
                <w:bCs/>
                <w:snapToGrid w:val="0"/>
                <w:sz w:val="14"/>
                <w:szCs w:val="14"/>
              </w:rPr>
              <w:t xml:space="preserve"> </w:t>
            </w:r>
            <w:r w:rsidRPr="002F7DFB">
              <w:rPr>
                <w:rFonts w:ascii="Arial" w:hAnsi="Arial" w:cs="Arial"/>
                <w:b/>
                <w:bCs/>
                <w:snapToGrid w:val="0"/>
                <w:sz w:val="14"/>
                <w:szCs w:val="14"/>
              </w:rPr>
              <w:t>(en H-J)</w:t>
            </w:r>
          </w:p>
        </w:tc>
      </w:tr>
      <w:tr w:rsidR="00BA62B9" w:rsidRPr="002714A5" w:rsidTr="00032DBE">
        <w:trPr>
          <w:cantSplit/>
          <w:trHeight w:val="264"/>
        </w:trPr>
        <w:tc>
          <w:tcPr>
            <w:tcW w:w="1488" w:type="dxa"/>
            <w:vMerge/>
            <w:vAlign w:val="center"/>
          </w:tcPr>
          <w:p w:rsidR="00BA62B9" w:rsidRPr="00B0716E" w:rsidRDefault="00BA62B9" w:rsidP="0013797E">
            <w:pPr>
              <w:jc w:val="center"/>
              <w:rPr>
                <w:rFonts w:ascii="Arial" w:hAnsi="Arial" w:cs="Arial"/>
                <w:b/>
                <w:bCs/>
                <w:snapToGrid w:val="0"/>
                <w:sz w:val="14"/>
                <w:szCs w:val="14"/>
              </w:rPr>
            </w:pPr>
          </w:p>
        </w:tc>
        <w:tc>
          <w:tcPr>
            <w:tcW w:w="3739" w:type="dxa"/>
            <w:vMerge/>
            <w:vAlign w:val="center"/>
          </w:tcPr>
          <w:p w:rsidR="00BA62B9" w:rsidRPr="00B0716E" w:rsidRDefault="00BA62B9" w:rsidP="0013797E">
            <w:pPr>
              <w:jc w:val="center"/>
              <w:rPr>
                <w:rFonts w:ascii="Arial" w:hAnsi="Arial" w:cs="Arial"/>
                <w:b/>
                <w:bCs/>
                <w:snapToGrid w:val="0"/>
                <w:sz w:val="14"/>
                <w:szCs w:val="14"/>
              </w:rPr>
            </w:pPr>
          </w:p>
        </w:tc>
        <w:tc>
          <w:tcPr>
            <w:tcW w:w="1541" w:type="dxa"/>
            <w:tcBorders>
              <w:top w:val="nil"/>
            </w:tcBorders>
            <w:shd w:val="clear" w:color="auto" w:fill="FFFFFF" w:themeFill="background1"/>
            <w:vAlign w:val="center"/>
          </w:tcPr>
          <w:p w:rsidR="00BA62B9" w:rsidRPr="002714A5" w:rsidRDefault="00BA62B9" w:rsidP="0013797E">
            <w:pPr>
              <w:jc w:val="center"/>
              <w:rPr>
                <w:rFonts w:ascii="Arial" w:hAnsi="Arial" w:cs="Arial"/>
                <w:b/>
                <w:bCs/>
                <w:snapToGrid w:val="0"/>
                <w:sz w:val="8"/>
                <w:szCs w:val="8"/>
              </w:rPr>
            </w:pPr>
            <w:r w:rsidRPr="00032DBE">
              <w:rPr>
                <w:rFonts w:ascii="Arial" w:hAnsi="Arial" w:cs="Arial"/>
                <w:snapToGrid w:val="0"/>
                <w:sz w:val="14"/>
                <w:szCs w:val="14"/>
              </w:rPr>
              <w:t>Architecte</w:t>
            </w:r>
          </w:p>
        </w:tc>
        <w:tc>
          <w:tcPr>
            <w:tcW w:w="1541" w:type="dxa"/>
            <w:tcBorders>
              <w:top w:val="nil"/>
            </w:tcBorders>
            <w:shd w:val="clear" w:color="auto" w:fill="FFFFFF" w:themeFill="background1"/>
            <w:vAlign w:val="center"/>
          </w:tcPr>
          <w:p w:rsidR="00BA62B9" w:rsidRPr="002714A5" w:rsidRDefault="00BA62B9" w:rsidP="0013797E">
            <w:pPr>
              <w:jc w:val="center"/>
              <w:rPr>
                <w:rFonts w:ascii="Arial" w:hAnsi="Arial" w:cs="Arial"/>
                <w:b/>
                <w:bCs/>
                <w:snapToGrid w:val="0"/>
                <w:sz w:val="8"/>
                <w:szCs w:val="8"/>
              </w:rPr>
            </w:pPr>
            <w:r w:rsidRPr="00032DBE">
              <w:rPr>
                <w:rFonts w:ascii="Arial" w:hAnsi="Arial" w:cs="Arial"/>
                <w:snapToGrid w:val="0"/>
                <w:sz w:val="14"/>
                <w:szCs w:val="14"/>
              </w:rPr>
              <w:t>Ingénieur</w:t>
            </w:r>
          </w:p>
        </w:tc>
        <w:tc>
          <w:tcPr>
            <w:tcW w:w="1542" w:type="dxa"/>
            <w:tcBorders>
              <w:top w:val="nil"/>
            </w:tcBorders>
            <w:shd w:val="clear" w:color="auto" w:fill="D9D9D9" w:themeFill="background1" w:themeFillShade="D9"/>
            <w:vAlign w:val="center"/>
          </w:tcPr>
          <w:p w:rsidR="00BA62B9" w:rsidRPr="002714A5" w:rsidRDefault="00BA62B9" w:rsidP="0013797E">
            <w:pPr>
              <w:jc w:val="center"/>
              <w:rPr>
                <w:rFonts w:ascii="Arial" w:hAnsi="Arial" w:cs="Arial"/>
                <w:b/>
                <w:bCs/>
                <w:snapToGrid w:val="0"/>
                <w:sz w:val="8"/>
                <w:szCs w:val="8"/>
              </w:rPr>
            </w:pPr>
            <w:r w:rsidRPr="002F7DFB">
              <w:rPr>
                <w:rFonts w:ascii="Arial" w:hAnsi="Arial" w:cs="Arial"/>
                <w:b/>
                <w:bCs/>
                <w:snapToGrid w:val="0"/>
                <w:sz w:val="14"/>
                <w:szCs w:val="14"/>
              </w:rPr>
              <w:t>Total</w:t>
            </w:r>
            <w:r>
              <w:rPr>
                <w:rFonts w:ascii="Arial" w:hAnsi="Arial" w:cs="Arial"/>
                <w:b/>
                <w:bCs/>
                <w:snapToGrid w:val="0"/>
                <w:sz w:val="14"/>
                <w:szCs w:val="14"/>
              </w:rPr>
              <w:t xml:space="preserve"> </w:t>
            </w:r>
            <w:r w:rsidRPr="002F7DFB">
              <w:rPr>
                <w:rFonts w:ascii="Arial" w:hAnsi="Arial" w:cs="Arial"/>
                <w:b/>
                <w:bCs/>
                <w:snapToGrid w:val="0"/>
                <w:sz w:val="14"/>
                <w:szCs w:val="14"/>
              </w:rPr>
              <w:t>(en H-J)</w:t>
            </w:r>
          </w:p>
        </w:tc>
      </w:tr>
      <w:tr w:rsidR="00BA62B9" w:rsidRPr="002714A5" w:rsidTr="006F266C">
        <w:trPr>
          <w:cantSplit/>
          <w:trHeight w:val="284"/>
        </w:trPr>
        <w:tc>
          <w:tcPr>
            <w:tcW w:w="1488" w:type="dxa"/>
            <w:vMerge w:val="restart"/>
            <w:vAlign w:val="center"/>
          </w:tcPr>
          <w:p w:rsidR="00BA62B9" w:rsidRPr="006D73CA" w:rsidRDefault="00BA62B9" w:rsidP="0013797E">
            <w:pPr>
              <w:jc w:val="center"/>
              <w:rPr>
                <w:rFonts w:ascii="Arial" w:hAnsi="Arial" w:cs="Arial"/>
                <w:b/>
                <w:bCs/>
                <w:snapToGrid w:val="0"/>
                <w:sz w:val="14"/>
                <w:szCs w:val="14"/>
                <w:highlight w:val="yellow"/>
              </w:rPr>
            </w:pPr>
            <w:r w:rsidRPr="006D73CA">
              <w:rPr>
                <w:rFonts w:ascii="Arial" w:hAnsi="Arial" w:cs="Arial"/>
                <w:b/>
                <w:bCs/>
                <w:snapToGrid w:val="0"/>
                <w:sz w:val="14"/>
                <w:szCs w:val="14"/>
                <w:highlight w:val="yellow"/>
              </w:rPr>
              <w:t>PROGRAMMATION</w:t>
            </w: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Etude</w:t>
            </w:r>
            <w:r>
              <w:rPr>
                <w:rFonts w:ascii="Arial" w:hAnsi="Arial" w:cs="Arial"/>
                <w:snapToGrid w:val="0"/>
                <w:sz w:val="14"/>
                <w:szCs w:val="14"/>
                <w:highlight w:val="yellow"/>
              </w:rPr>
              <w:t>s</w:t>
            </w:r>
          </w:p>
        </w:tc>
        <w:tc>
          <w:tcPr>
            <w:tcW w:w="1541" w:type="dxa"/>
            <w:vAlign w:val="center"/>
          </w:tcPr>
          <w:p w:rsidR="00BA62B9" w:rsidRPr="002714A5" w:rsidRDefault="00BA62B9" w:rsidP="0013797E">
            <w:pPr>
              <w:jc w:val="center"/>
              <w:rPr>
                <w:rFonts w:ascii="Arial" w:hAnsi="Arial" w:cs="Arial"/>
                <w:snapToGrid w:val="0"/>
                <w:sz w:val="8"/>
                <w:szCs w:val="8"/>
                <w:highlight w:val="yellow"/>
              </w:rPr>
            </w:pPr>
          </w:p>
        </w:tc>
        <w:tc>
          <w:tcPr>
            <w:tcW w:w="1541" w:type="dxa"/>
            <w:vAlign w:val="center"/>
          </w:tcPr>
          <w:p w:rsidR="00BA62B9" w:rsidRPr="002714A5" w:rsidRDefault="00BA62B9" w:rsidP="0013797E">
            <w:pPr>
              <w:jc w:val="center"/>
              <w:rPr>
                <w:rFonts w:ascii="Arial" w:hAnsi="Arial" w:cs="Arial"/>
                <w:snapToGrid w:val="0"/>
                <w:sz w:val="8"/>
                <w:szCs w:val="8"/>
                <w:highlight w:val="yellow"/>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highlight w:val="yellow"/>
              </w:rPr>
            </w:pPr>
          </w:p>
        </w:tc>
      </w:tr>
      <w:tr w:rsidR="00BA62B9" w:rsidRPr="002714A5" w:rsidTr="006F266C">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highlight w:val="yellow"/>
              </w:rPr>
            </w:pPr>
          </w:p>
        </w:tc>
        <w:tc>
          <w:tcPr>
            <w:tcW w:w="3739" w:type="dxa"/>
            <w:vAlign w:val="center"/>
          </w:tcPr>
          <w:p w:rsidR="00BA62B9" w:rsidRPr="00B0716E" w:rsidRDefault="00BA62B9" w:rsidP="0013797E">
            <w:pPr>
              <w:jc w:val="both"/>
              <w:rPr>
                <w:rFonts w:ascii="Arial" w:hAnsi="Arial" w:cs="Arial"/>
                <w:snapToGrid w:val="0"/>
                <w:sz w:val="14"/>
                <w:szCs w:val="14"/>
                <w:highlight w:val="yellow"/>
              </w:rPr>
            </w:pPr>
            <w:r w:rsidRPr="00B0716E">
              <w:rPr>
                <w:rFonts w:ascii="Arial" w:hAnsi="Arial" w:cs="Arial"/>
                <w:snapToGrid w:val="0"/>
                <w:sz w:val="14"/>
                <w:szCs w:val="14"/>
                <w:highlight w:val="yellow"/>
              </w:rPr>
              <w:t>Elaboration du rapport</w:t>
            </w:r>
          </w:p>
        </w:tc>
        <w:tc>
          <w:tcPr>
            <w:tcW w:w="1541" w:type="dxa"/>
            <w:vAlign w:val="center"/>
          </w:tcPr>
          <w:p w:rsidR="00BA62B9" w:rsidRPr="002714A5" w:rsidRDefault="00BA62B9" w:rsidP="0013797E">
            <w:pPr>
              <w:jc w:val="center"/>
              <w:rPr>
                <w:rFonts w:ascii="Arial" w:hAnsi="Arial" w:cs="Arial"/>
                <w:snapToGrid w:val="0"/>
                <w:sz w:val="8"/>
                <w:szCs w:val="8"/>
                <w:highlight w:val="yellow"/>
              </w:rPr>
            </w:pPr>
          </w:p>
        </w:tc>
        <w:tc>
          <w:tcPr>
            <w:tcW w:w="1541" w:type="dxa"/>
            <w:vAlign w:val="center"/>
          </w:tcPr>
          <w:p w:rsidR="00BA62B9" w:rsidRPr="002714A5" w:rsidRDefault="00BA62B9" w:rsidP="0013797E">
            <w:pPr>
              <w:jc w:val="center"/>
              <w:rPr>
                <w:rFonts w:ascii="Arial" w:hAnsi="Arial" w:cs="Arial"/>
                <w:snapToGrid w:val="0"/>
                <w:sz w:val="8"/>
                <w:szCs w:val="8"/>
                <w:highlight w:val="yellow"/>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z w:val="8"/>
                <w:szCs w:val="8"/>
                <w:highlight w:val="yellow"/>
              </w:rPr>
            </w:pPr>
          </w:p>
        </w:tc>
      </w:tr>
      <w:tr w:rsidR="00BA62B9" w:rsidRPr="002714A5" w:rsidTr="006F266C">
        <w:trPr>
          <w:cantSplit/>
          <w:trHeight w:val="284"/>
        </w:trPr>
        <w:tc>
          <w:tcPr>
            <w:tcW w:w="1488" w:type="dxa"/>
            <w:vMerge w:val="restart"/>
            <w:vAlign w:val="center"/>
          </w:tcPr>
          <w:p w:rsidR="00BA62B9" w:rsidRPr="00032DBE" w:rsidRDefault="00BA62B9" w:rsidP="0013797E">
            <w:pPr>
              <w:jc w:val="center"/>
              <w:rPr>
                <w:rFonts w:ascii="Arial" w:hAnsi="Arial" w:cs="Arial"/>
                <w:b/>
                <w:bCs/>
                <w:snapToGrid w:val="0"/>
                <w:sz w:val="14"/>
                <w:szCs w:val="14"/>
              </w:rPr>
            </w:pPr>
            <w:r w:rsidRPr="00032DBE">
              <w:rPr>
                <w:rFonts w:ascii="Arial" w:hAnsi="Arial" w:cs="Arial"/>
                <w:b/>
                <w:bCs/>
                <w:snapToGrid w:val="0"/>
                <w:sz w:val="14"/>
                <w:szCs w:val="14"/>
              </w:rPr>
              <w:t>APS</w:t>
            </w: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Etudes</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ign w:val="center"/>
          </w:tcPr>
          <w:p w:rsidR="00BA62B9" w:rsidRPr="00032DBE" w:rsidRDefault="00BA62B9" w:rsidP="0013797E">
            <w:pPr>
              <w:jc w:val="center"/>
              <w:rPr>
                <w:rFonts w:ascii="Arial" w:hAnsi="Arial" w:cs="Arial"/>
                <w:snapToGrid w:val="0"/>
                <w:sz w:val="14"/>
                <w:szCs w:val="14"/>
              </w:rPr>
            </w:pP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Elaboration du rapport</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restart"/>
            <w:vAlign w:val="center"/>
          </w:tcPr>
          <w:p w:rsidR="00BA62B9" w:rsidRPr="00032DBE" w:rsidRDefault="00BA62B9" w:rsidP="0013797E">
            <w:pPr>
              <w:jc w:val="center"/>
              <w:rPr>
                <w:rFonts w:ascii="Arial" w:hAnsi="Arial" w:cs="Arial"/>
                <w:b/>
                <w:bCs/>
                <w:snapToGrid w:val="0"/>
                <w:sz w:val="14"/>
                <w:szCs w:val="14"/>
              </w:rPr>
            </w:pPr>
            <w:r w:rsidRPr="00032DBE">
              <w:rPr>
                <w:rFonts w:ascii="Arial" w:hAnsi="Arial" w:cs="Arial"/>
                <w:b/>
                <w:bCs/>
                <w:snapToGrid w:val="0"/>
                <w:sz w:val="14"/>
                <w:szCs w:val="14"/>
              </w:rPr>
              <w:t>APD</w:t>
            </w: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Etudes</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ign w:val="center"/>
          </w:tcPr>
          <w:p w:rsidR="00BA62B9" w:rsidRPr="00032DBE" w:rsidRDefault="00BA62B9" w:rsidP="0013797E">
            <w:pPr>
              <w:jc w:val="center"/>
              <w:rPr>
                <w:rFonts w:ascii="Arial" w:hAnsi="Arial" w:cs="Arial"/>
                <w:snapToGrid w:val="0"/>
                <w:sz w:val="14"/>
                <w:szCs w:val="14"/>
              </w:rPr>
            </w:pP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Elaboration du rapport</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restart"/>
            <w:vAlign w:val="center"/>
          </w:tcPr>
          <w:p w:rsidR="00BA62B9" w:rsidRPr="00032DBE" w:rsidRDefault="00BA62B9" w:rsidP="0013797E">
            <w:pPr>
              <w:jc w:val="center"/>
              <w:rPr>
                <w:rFonts w:ascii="Arial" w:hAnsi="Arial" w:cs="Arial"/>
                <w:snapToGrid w:val="0"/>
                <w:sz w:val="14"/>
                <w:szCs w:val="14"/>
              </w:rPr>
            </w:pPr>
            <w:r w:rsidRPr="00032DBE">
              <w:rPr>
                <w:rFonts w:ascii="Arial" w:hAnsi="Arial" w:cs="Arial"/>
                <w:b/>
                <w:bCs/>
                <w:snapToGrid w:val="0"/>
                <w:sz w:val="14"/>
                <w:szCs w:val="14"/>
              </w:rPr>
              <w:t>ETUDES DEFINITIVES &amp; PREPARATION DES DAO</w:t>
            </w:r>
          </w:p>
        </w:tc>
        <w:tc>
          <w:tcPr>
            <w:tcW w:w="3739" w:type="dxa"/>
            <w:vAlign w:val="center"/>
          </w:tcPr>
          <w:p w:rsidR="00BA62B9" w:rsidRPr="00032DBE" w:rsidRDefault="00BA62B9" w:rsidP="0013797E">
            <w:pPr>
              <w:jc w:val="both"/>
              <w:rPr>
                <w:rFonts w:ascii="Arial" w:hAnsi="Arial" w:cs="Arial"/>
                <w:snapToGrid w:val="0"/>
                <w:sz w:val="14"/>
                <w:szCs w:val="14"/>
              </w:rPr>
            </w:pPr>
            <w:r w:rsidRPr="00032DBE">
              <w:rPr>
                <w:rFonts w:ascii="Arial" w:hAnsi="Arial" w:cs="Arial"/>
                <w:snapToGrid w:val="0"/>
                <w:sz w:val="14"/>
                <w:szCs w:val="14"/>
              </w:rPr>
              <w:t>Etudes</w:t>
            </w:r>
          </w:p>
        </w:tc>
        <w:tc>
          <w:tcPr>
            <w:tcW w:w="1541" w:type="dxa"/>
            <w:vAlign w:val="center"/>
          </w:tcPr>
          <w:p w:rsidR="00BA62B9" w:rsidRPr="00032DBE" w:rsidRDefault="00BA62B9" w:rsidP="0013797E">
            <w:pPr>
              <w:jc w:val="center"/>
              <w:rPr>
                <w:rFonts w:ascii="Arial" w:hAnsi="Arial" w:cs="Arial"/>
                <w:snapToGrid w:val="0"/>
                <w:sz w:val="8"/>
                <w:szCs w:val="8"/>
              </w:rPr>
            </w:pPr>
          </w:p>
        </w:tc>
        <w:tc>
          <w:tcPr>
            <w:tcW w:w="1541" w:type="dxa"/>
            <w:tcBorders>
              <w:bottom w:val="single" w:sz="4" w:space="0" w:color="auto"/>
            </w:tcBorders>
            <w:vAlign w:val="center"/>
          </w:tcPr>
          <w:p w:rsidR="00BA62B9" w:rsidRPr="00032DBE" w:rsidRDefault="00BA62B9" w:rsidP="0013797E">
            <w:pPr>
              <w:jc w:val="center"/>
              <w:rPr>
                <w:rFonts w:ascii="Arial" w:hAnsi="Arial" w:cs="Arial"/>
                <w:snapToGrid w:val="0"/>
                <w:sz w:val="8"/>
                <w:szCs w:val="8"/>
              </w:rPr>
            </w:pPr>
          </w:p>
        </w:tc>
        <w:tc>
          <w:tcPr>
            <w:tcW w:w="1542" w:type="dxa"/>
            <w:tcBorders>
              <w:bottom w:val="single" w:sz="4" w:space="0" w:color="auto"/>
            </w:tcBorders>
            <w:shd w:val="clear" w:color="auto" w:fill="D9D9D9" w:themeFill="background1" w:themeFillShade="D9"/>
            <w:vAlign w:val="center"/>
          </w:tcPr>
          <w:p w:rsidR="00BA62B9" w:rsidRPr="00032DBE"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ign w:val="center"/>
          </w:tcPr>
          <w:p w:rsidR="00BA62B9" w:rsidRPr="006D73CA" w:rsidRDefault="00BA62B9" w:rsidP="0013797E">
            <w:pPr>
              <w:jc w:val="center"/>
              <w:rPr>
                <w:rFonts w:ascii="Arial" w:hAnsi="Arial" w:cs="Arial"/>
                <w:snapToGrid w:val="0"/>
                <w:sz w:val="14"/>
                <w:szCs w:val="14"/>
              </w:rPr>
            </w:pPr>
          </w:p>
        </w:tc>
        <w:tc>
          <w:tcPr>
            <w:tcW w:w="3739" w:type="dxa"/>
            <w:vAlign w:val="center"/>
          </w:tcPr>
          <w:p w:rsidR="00BA62B9" w:rsidRPr="001058D4" w:rsidRDefault="00BA62B9" w:rsidP="0013797E">
            <w:pPr>
              <w:jc w:val="both"/>
              <w:rPr>
                <w:rFonts w:ascii="Arial" w:hAnsi="Arial" w:cs="Arial"/>
                <w:snapToGrid w:val="0"/>
                <w:sz w:val="14"/>
                <w:szCs w:val="14"/>
              </w:rPr>
            </w:pPr>
            <w:r w:rsidRPr="001058D4">
              <w:rPr>
                <w:rFonts w:ascii="Arial" w:hAnsi="Arial" w:cs="Arial"/>
                <w:snapToGrid w:val="0"/>
                <w:sz w:val="14"/>
                <w:szCs w:val="14"/>
              </w:rPr>
              <w:t>Elaboration du rapport</w:t>
            </w: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2" w:type="dxa"/>
            <w:tcBorders>
              <w:bottom w:val="single" w:sz="4" w:space="0" w:color="auto"/>
            </w:tcBorders>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restart"/>
            <w:vAlign w:val="center"/>
          </w:tcPr>
          <w:p w:rsidR="00BA62B9" w:rsidRPr="006D73CA" w:rsidRDefault="00BA62B9" w:rsidP="0013797E">
            <w:pPr>
              <w:jc w:val="center"/>
              <w:rPr>
                <w:rFonts w:ascii="Arial" w:hAnsi="Arial" w:cs="Arial"/>
                <w:snapToGrid w:val="0"/>
                <w:sz w:val="14"/>
                <w:szCs w:val="14"/>
              </w:rPr>
            </w:pPr>
            <w:r w:rsidRPr="006D73CA">
              <w:rPr>
                <w:rFonts w:ascii="Arial" w:hAnsi="Arial" w:cs="Arial"/>
                <w:b/>
                <w:bCs/>
                <w:snapToGrid w:val="0"/>
                <w:sz w:val="14"/>
                <w:szCs w:val="14"/>
              </w:rPr>
              <w:t>REALISATION DES TRAVAUX &amp; RECOLLEMENT</w:t>
            </w:r>
          </w:p>
        </w:tc>
        <w:tc>
          <w:tcPr>
            <w:tcW w:w="3739" w:type="dxa"/>
            <w:vAlign w:val="center"/>
          </w:tcPr>
          <w:p w:rsidR="00BA62B9" w:rsidRPr="00B0716E" w:rsidRDefault="00BA62B9" w:rsidP="00032DBE">
            <w:pPr>
              <w:jc w:val="both"/>
              <w:rPr>
                <w:rFonts w:ascii="Arial" w:hAnsi="Arial" w:cs="Arial"/>
                <w:snapToGrid w:val="0"/>
                <w:sz w:val="14"/>
                <w:szCs w:val="14"/>
              </w:rPr>
            </w:pPr>
            <w:r w:rsidRPr="002F7DFB">
              <w:rPr>
                <w:rFonts w:ascii="Arial" w:hAnsi="Arial" w:cs="Arial"/>
                <w:snapToGrid w:val="0"/>
                <w:sz w:val="14"/>
                <w:szCs w:val="14"/>
              </w:rPr>
              <w:t xml:space="preserve">Accompagnement </w:t>
            </w:r>
            <w:r w:rsidR="00032DBE">
              <w:rPr>
                <w:rFonts w:ascii="Arial" w:hAnsi="Arial" w:cs="Arial"/>
                <w:snapToGrid w:val="0"/>
                <w:sz w:val="14"/>
                <w:szCs w:val="14"/>
              </w:rPr>
              <w:t>à</w:t>
            </w:r>
            <w:r w:rsidRPr="002F7DFB">
              <w:rPr>
                <w:rFonts w:ascii="Arial" w:hAnsi="Arial" w:cs="Arial"/>
                <w:snapToGrid w:val="0"/>
                <w:sz w:val="14"/>
                <w:szCs w:val="14"/>
              </w:rPr>
              <w:t xml:space="preserve"> la mise en œuvre des actions d’EE</w:t>
            </w: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r>
      <w:tr w:rsidR="00BA62B9" w:rsidRPr="002714A5" w:rsidTr="006F266C">
        <w:trPr>
          <w:cantSplit/>
          <w:trHeight w:val="284"/>
        </w:trPr>
        <w:tc>
          <w:tcPr>
            <w:tcW w:w="1488" w:type="dxa"/>
            <w:vMerge/>
            <w:vAlign w:val="center"/>
          </w:tcPr>
          <w:p w:rsidR="00BA62B9" w:rsidRPr="00B0716E" w:rsidRDefault="00BA62B9" w:rsidP="0013797E">
            <w:pPr>
              <w:jc w:val="center"/>
              <w:rPr>
                <w:rFonts w:ascii="Arial" w:hAnsi="Arial" w:cs="Arial"/>
                <w:snapToGrid w:val="0"/>
                <w:sz w:val="14"/>
                <w:szCs w:val="14"/>
              </w:rPr>
            </w:pPr>
          </w:p>
        </w:tc>
        <w:tc>
          <w:tcPr>
            <w:tcW w:w="3739" w:type="dxa"/>
            <w:vAlign w:val="center"/>
          </w:tcPr>
          <w:p w:rsidR="00BA62B9" w:rsidRPr="00B0716E" w:rsidRDefault="00BA62B9" w:rsidP="0013797E">
            <w:pPr>
              <w:jc w:val="both"/>
              <w:rPr>
                <w:rFonts w:ascii="Arial" w:hAnsi="Arial" w:cs="Arial"/>
                <w:snapToGrid w:val="0"/>
                <w:sz w:val="14"/>
                <w:szCs w:val="14"/>
              </w:rPr>
            </w:pPr>
            <w:r w:rsidRPr="00B0716E">
              <w:rPr>
                <w:rFonts w:ascii="Arial" w:hAnsi="Arial" w:cs="Arial"/>
                <w:snapToGrid w:val="0"/>
                <w:sz w:val="14"/>
                <w:szCs w:val="14"/>
              </w:rPr>
              <w:t>Elaboration du rapport</w:t>
            </w: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1" w:type="dxa"/>
            <w:vAlign w:val="center"/>
          </w:tcPr>
          <w:p w:rsidR="00BA62B9" w:rsidRPr="002714A5"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r>
      <w:tr w:rsidR="00BA62B9" w:rsidRPr="002714A5" w:rsidTr="006F266C">
        <w:trPr>
          <w:cantSplit/>
          <w:trHeight w:val="284"/>
        </w:trPr>
        <w:tc>
          <w:tcPr>
            <w:tcW w:w="5227" w:type="dxa"/>
            <w:gridSpan w:val="2"/>
            <w:shd w:val="clear" w:color="auto" w:fill="D9D9D9" w:themeFill="background1" w:themeFillShade="D9"/>
            <w:vAlign w:val="center"/>
          </w:tcPr>
          <w:p w:rsidR="00BA62B9" w:rsidRPr="00B0716E" w:rsidRDefault="00BA62B9" w:rsidP="0013797E">
            <w:pPr>
              <w:jc w:val="center"/>
              <w:rPr>
                <w:rFonts w:ascii="Arial" w:hAnsi="Arial" w:cs="Arial"/>
                <w:snapToGrid w:val="0"/>
                <w:sz w:val="14"/>
                <w:szCs w:val="14"/>
              </w:rPr>
            </w:pPr>
            <w:r w:rsidRPr="002F7DFB">
              <w:rPr>
                <w:rFonts w:ascii="Arial" w:hAnsi="Arial" w:cs="Arial"/>
                <w:b/>
                <w:bCs/>
                <w:snapToGrid w:val="0"/>
                <w:sz w:val="14"/>
                <w:szCs w:val="14"/>
              </w:rPr>
              <w:t>Total</w:t>
            </w:r>
            <w:r>
              <w:rPr>
                <w:rFonts w:ascii="Arial" w:hAnsi="Arial" w:cs="Arial"/>
                <w:b/>
                <w:bCs/>
                <w:snapToGrid w:val="0"/>
                <w:sz w:val="14"/>
                <w:szCs w:val="14"/>
              </w:rPr>
              <w:t xml:space="preserve"> </w:t>
            </w:r>
            <w:r w:rsidRPr="002F7DFB">
              <w:rPr>
                <w:rFonts w:ascii="Arial" w:hAnsi="Arial" w:cs="Arial"/>
                <w:b/>
                <w:bCs/>
                <w:snapToGrid w:val="0"/>
                <w:sz w:val="14"/>
                <w:szCs w:val="14"/>
              </w:rPr>
              <w:t>(H-J)</w:t>
            </w:r>
          </w:p>
        </w:tc>
        <w:tc>
          <w:tcPr>
            <w:tcW w:w="1541"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c>
          <w:tcPr>
            <w:tcW w:w="1541"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c>
          <w:tcPr>
            <w:tcW w:w="1542" w:type="dxa"/>
            <w:shd w:val="clear" w:color="auto" w:fill="D9D9D9" w:themeFill="background1" w:themeFillShade="D9"/>
            <w:vAlign w:val="center"/>
          </w:tcPr>
          <w:p w:rsidR="00BA62B9" w:rsidRPr="002714A5" w:rsidRDefault="00BA62B9" w:rsidP="0013797E">
            <w:pPr>
              <w:jc w:val="center"/>
              <w:rPr>
                <w:rFonts w:ascii="Arial" w:hAnsi="Arial" w:cs="Arial"/>
                <w:snapToGrid w:val="0"/>
                <w:sz w:val="8"/>
                <w:szCs w:val="8"/>
              </w:rPr>
            </w:pPr>
          </w:p>
        </w:tc>
      </w:tr>
    </w:tbl>
    <w:p w:rsidR="00BA62B9" w:rsidRDefault="00BA62B9" w:rsidP="00BA62B9">
      <w:pPr>
        <w:jc w:val="center"/>
        <w:rPr>
          <w:rFonts w:ascii="Arial" w:hAnsi="Arial" w:cs="Arial"/>
          <w:b/>
          <w:snapToGrid w:val="0"/>
          <w:sz w:val="20"/>
          <w:szCs w:val="18"/>
        </w:rPr>
      </w:pPr>
    </w:p>
    <w:p w:rsidR="006F266C" w:rsidRDefault="006F266C">
      <w:pPr>
        <w:spacing w:after="200" w:line="276" w:lineRule="auto"/>
        <w:rPr>
          <w:rFonts w:ascii="Arial" w:hAnsi="Arial" w:cs="Arial"/>
          <w:b/>
          <w:snapToGrid w:val="0"/>
          <w:sz w:val="20"/>
          <w:szCs w:val="18"/>
        </w:rPr>
      </w:pPr>
      <w:r>
        <w:rPr>
          <w:rFonts w:ascii="Arial" w:hAnsi="Arial" w:cs="Arial"/>
          <w:b/>
          <w:snapToGrid w:val="0"/>
          <w:sz w:val="20"/>
          <w:szCs w:val="18"/>
        </w:rPr>
        <w:br w:type="page"/>
      </w:r>
    </w:p>
    <w:p w:rsidR="00BA62B9" w:rsidRDefault="00BA62B9" w:rsidP="00BA62B9">
      <w:pPr>
        <w:jc w:val="center"/>
        <w:rPr>
          <w:rFonts w:ascii="Arial" w:hAnsi="Arial" w:cs="Arial"/>
          <w:b/>
          <w:snapToGrid w:val="0"/>
          <w:sz w:val="20"/>
          <w:szCs w:val="18"/>
        </w:rPr>
      </w:pPr>
    </w:p>
    <w:p w:rsidR="006F266C" w:rsidRPr="002F7DFB" w:rsidRDefault="006F266C" w:rsidP="006F266C">
      <w:pPr>
        <w:pStyle w:val="Titre5"/>
        <w:spacing w:before="480" w:after="360"/>
        <w:rPr>
          <w:rFonts w:ascii="Arial" w:hAnsi="Arial" w:cs="Arial"/>
          <w:b w:val="0"/>
          <w:bCs w:val="0"/>
          <w:snapToGrid w:val="0"/>
          <w:sz w:val="20"/>
          <w:szCs w:val="18"/>
        </w:rPr>
      </w:pPr>
      <w:r w:rsidRPr="0083056D">
        <w:rPr>
          <w:rFonts w:ascii="Arial" w:hAnsi="Arial" w:cs="Arial"/>
          <w:sz w:val="20"/>
          <w:szCs w:val="20"/>
        </w:rPr>
        <w:t>ANNEXE N°</w:t>
      </w:r>
      <w:r>
        <w:rPr>
          <w:rFonts w:ascii="Arial" w:hAnsi="Arial" w:cs="Arial"/>
          <w:sz w:val="20"/>
          <w:szCs w:val="20"/>
        </w:rPr>
        <w:t>3</w:t>
      </w:r>
      <w:r w:rsidRPr="0083056D">
        <w:rPr>
          <w:rFonts w:ascii="Arial" w:hAnsi="Arial" w:cs="Arial"/>
          <w:sz w:val="20"/>
          <w:szCs w:val="20"/>
        </w:rPr>
        <w:t> :</w:t>
      </w:r>
      <w:r w:rsidRPr="0083056D">
        <w:rPr>
          <w:rFonts w:ascii="Arial" w:hAnsi="Arial" w:cs="Arial"/>
          <w:b w:val="0"/>
          <w:bCs w:val="0"/>
          <w:snapToGrid w:val="0"/>
          <w:sz w:val="20"/>
          <w:szCs w:val="18"/>
        </w:rPr>
        <w:t xml:space="preserve"> </w:t>
      </w:r>
      <w:r w:rsidRPr="006F266C">
        <w:rPr>
          <w:rFonts w:ascii="Arial" w:hAnsi="Arial" w:cs="Arial"/>
          <w:b w:val="0"/>
          <w:bCs w:val="0"/>
          <w:sz w:val="20"/>
          <w:szCs w:val="20"/>
        </w:rPr>
        <w:t>Détail des prestations</w:t>
      </w:r>
      <w:r w:rsidRPr="0083056D">
        <w:rPr>
          <w:rFonts w:ascii="Arial" w:hAnsi="Arial" w:cs="Arial"/>
          <w:b w:val="0"/>
          <w:bCs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92"/>
        <w:gridCol w:w="2394"/>
        <w:gridCol w:w="2223"/>
        <w:gridCol w:w="2243"/>
      </w:tblGrid>
      <w:tr w:rsidR="006F266C" w:rsidRPr="006310CF" w:rsidTr="006F266C">
        <w:trPr>
          <w:trHeight w:val="340"/>
        </w:trPr>
        <w:tc>
          <w:tcPr>
            <w:tcW w:w="2692"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Désignation</w:t>
            </w:r>
          </w:p>
        </w:tc>
        <w:tc>
          <w:tcPr>
            <w:tcW w:w="2394"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Total HT</w:t>
            </w:r>
          </w:p>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c>
          <w:tcPr>
            <w:tcW w:w="2223"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TVA</w:t>
            </w:r>
          </w:p>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c>
          <w:tcPr>
            <w:tcW w:w="2243"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TOTAL TTC</w:t>
            </w:r>
          </w:p>
          <w:p w:rsidR="006F266C" w:rsidRPr="006310CF" w:rsidRDefault="006F266C" w:rsidP="00032DBE">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r>
      <w:tr w:rsidR="006F266C" w:rsidRPr="006310CF" w:rsidTr="006F266C">
        <w:trPr>
          <w:trHeight w:val="340"/>
        </w:trPr>
        <w:tc>
          <w:tcPr>
            <w:tcW w:w="2692" w:type="dxa"/>
            <w:vAlign w:val="center"/>
          </w:tcPr>
          <w:p w:rsidR="006F266C" w:rsidRPr="006310CF" w:rsidRDefault="006F266C" w:rsidP="006F266C">
            <w:pPr>
              <w:jc w:val="center"/>
              <w:rPr>
                <w:rFonts w:ascii="Arial" w:hAnsi="Arial" w:cs="Arial"/>
                <w:snapToGrid w:val="0"/>
                <w:color w:val="000000"/>
                <w:sz w:val="16"/>
                <w:szCs w:val="16"/>
              </w:rPr>
            </w:pPr>
            <w:r w:rsidRPr="006310CF">
              <w:rPr>
                <w:rFonts w:ascii="Arial" w:hAnsi="Arial" w:cs="Arial"/>
                <w:snapToGrid w:val="0"/>
                <w:color w:val="000000"/>
                <w:sz w:val="16"/>
                <w:szCs w:val="16"/>
              </w:rPr>
              <w:t>Frais de personnel</w:t>
            </w:r>
          </w:p>
        </w:tc>
        <w:tc>
          <w:tcPr>
            <w:tcW w:w="2394" w:type="dxa"/>
            <w:vAlign w:val="center"/>
          </w:tcPr>
          <w:p w:rsidR="006F266C" w:rsidRPr="006310CF" w:rsidRDefault="006F266C" w:rsidP="006F266C">
            <w:pPr>
              <w:jc w:val="center"/>
              <w:rPr>
                <w:rFonts w:ascii="Arial" w:hAnsi="Arial" w:cs="Arial"/>
                <w:snapToGrid w:val="0"/>
                <w:color w:val="000000"/>
                <w:sz w:val="16"/>
                <w:szCs w:val="16"/>
              </w:rPr>
            </w:pPr>
          </w:p>
        </w:tc>
        <w:tc>
          <w:tcPr>
            <w:tcW w:w="2223" w:type="dxa"/>
            <w:vAlign w:val="center"/>
          </w:tcPr>
          <w:p w:rsidR="006F266C" w:rsidRPr="006310CF" w:rsidRDefault="006F266C" w:rsidP="006F266C">
            <w:pPr>
              <w:jc w:val="center"/>
              <w:rPr>
                <w:rFonts w:ascii="Arial" w:hAnsi="Arial" w:cs="Arial"/>
                <w:snapToGrid w:val="0"/>
                <w:color w:val="000000"/>
                <w:sz w:val="16"/>
                <w:szCs w:val="16"/>
              </w:rPr>
            </w:pPr>
          </w:p>
        </w:tc>
        <w:tc>
          <w:tcPr>
            <w:tcW w:w="224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2692" w:type="dxa"/>
            <w:vAlign w:val="center"/>
          </w:tcPr>
          <w:p w:rsidR="006F266C" w:rsidRPr="006310CF" w:rsidRDefault="006F266C" w:rsidP="006F266C">
            <w:pPr>
              <w:jc w:val="center"/>
              <w:rPr>
                <w:rFonts w:ascii="Arial" w:hAnsi="Arial" w:cs="Arial"/>
                <w:snapToGrid w:val="0"/>
                <w:color w:val="000000"/>
                <w:sz w:val="16"/>
                <w:szCs w:val="16"/>
              </w:rPr>
            </w:pPr>
            <w:r w:rsidRPr="006310CF">
              <w:rPr>
                <w:rFonts w:ascii="Arial" w:hAnsi="Arial" w:cs="Arial"/>
                <w:snapToGrid w:val="0"/>
                <w:color w:val="000000"/>
                <w:sz w:val="16"/>
                <w:szCs w:val="16"/>
              </w:rPr>
              <w:t>Frais de déplacement</w:t>
            </w:r>
          </w:p>
        </w:tc>
        <w:tc>
          <w:tcPr>
            <w:tcW w:w="2394" w:type="dxa"/>
            <w:vAlign w:val="center"/>
          </w:tcPr>
          <w:p w:rsidR="006F266C" w:rsidRPr="006310CF" w:rsidRDefault="006F266C" w:rsidP="006F266C">
            <w:pPr>
              <w:jc w:val="center"/>
              <w:rPr>
                <w:rFonts w:ascii="Arial" w:hAnsi="Arial" w:cs="Arial"/>
                <w:snapToGrid w:val="0"/>
                <w:color w:val="000000"/>
                <w:sz w:val="16"/>
                <w:szCs w:val="16"/>
              </w:rPr>
            </w:pPr>
          </w:p>
        </w:tc>
        <w:tc>
          <w:tcPr>
            <w:tcW w:w="2223" w:type="dxa"/>
            <w:vAlign w:val="center"/>
          </w:tcPr>
          <w:p w:rsidR="006F266C" w:rsidRPr="006310CF" w:rsidRDefault="006F266C" w:rsidP="006F266C">
            <w:pPr>
              <w:jc w:val="center"/>
              <w:rPr>
                <w:rFonts w:ascii="Arial" w:hAnsi="Arial" w:cs="Arial"/>
                <w:snapToGrid w:val="0"/>
                <w:color w:val="000000"/>
                <w:sz w:val="16"/>
                <w:szCs w:val="16"/>
              </w:rPr>
            </w:pPr>
          </w:p>
        </w:tc>
        <w:tc>
          <w:tcPr>
            <w:tcW w:w="224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2692" w:type="dxa"/>
            <w:vAlign w:val="center"/>
          </w:tcPr>
          <w:p w:rsidR="006F266C" w:rsidRPr="006310CF" w:rsidRDefault="006F266C" w:rsidP="006F266C">
            <w:pPr>
              <w:jc w:val="center"/>
              <w:rPr>
                <w:rFonts w:ascii="Arial" w:hAnsi="Arial" w:cs="Arial"/>
                <w:snapToGrid w:val="0"/>
                <w:color w:val="000000"/>
                <w:sz w:val="16"/>
                <w:szCs w:val="16"/>
              </w:rPr>
            </w:pPr>
            <w:r w:rsidRPr="006310CF">
              <w:rPr>
                <w:rFonts w:ascii="Arial" w:hAnsi="Arial" w:cs="Arial"/>
                <w:snapToGrid w:val="0"/>
                <w:color w:val="000000"/>
                <w:sz w:val="16"/>
                <w:szCs w:val="16"/>
              </w:rPr>
              <w:t>Frais de secrétariat</w:t>
            </w:r>
          </w:p>
        </w:tc>
        <w:tc>
          <w:tcPr>
            <w:tcW w:w="2394" w:type="dxa"/>
            <w:vAlign w:val="center"/>
          </w:tcPr>
          <w:p w:rsidR="006F266C" w:rsidRPr="006310CF" w:rsidRDefault="006F266C" w:rsidP="006F266C">
            <w:pPr>
              <w:jc w:val="center"/>
              <w:rPr>
                <w:rFonts w:ascii="Arial" w:hAnsi="Arial" w:cs="Arial"/>
                <w:snapToGrid w:val="0"/>
                <w:color w:val="000000"/>
                <w:sz w:val="16"/>
                <w:szCs w:val="16"/>
              </w:rPr>
            </w:pPr>
          </w:p>
        </w:tc>
        <w:tc>
          <w:tcPr>
            <w:tcW w:w="2223" w:type="dxa"/>
            <w:vAlign w:val="center"/>
          </w:tcPr>
          <w:p w:rsidR="006F266C" w:rsidRPr="006310CF" w:rsidRDefault="006F266C" w:rsidP="006F266C">
            <w:pPr>
              <w:jc w:val="center"/>
              <w:rPr>
                <w:rFonts w:ascii="Arial" w:hAnsi="Arial" w:cs="Arial"/>
                <w:snapToGrid w:val="0"/>
                <w:color w:val="000000"/>
                <w:sz w:val="16"/>
                <w:szCs w:val="16"/>
              </w:rPr>
            </w:pPr>
          </w:p>
        </w:tc>
        <w:tc>
          <w:tcPr>
            <w:tcW w:w="224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2692"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Total</w:t>
            </w:r>
          </w:p>
        </w:tc>
        <w:tc>
          <w:tcPr>
            <w:tcW w:w="2394" w:type="dxa"/>
            <w:vAlign w:val="center"/>
          </w:tcPr>
          <w:p w:rsidR="006F266C" w:rsidRPr="006310CF" w:rsidRDefault="006F266C" w:rsidP="006F266C">
            <w:pPr>
              <w:jc w:val="center"/>
              <w:rPr>
                <w:rFonts w:ascii="Arial" w:hAnsi="Arial" w:cs="Arial"/>
                <w:snapToGrid w:val="0"/>
                <w:color w:val="000000"/>
                <w:sz w:val="16"/>
                <w:szCs w:val="16"/>
              </w:rPr>
            </w:pPr>
          </w:p>
        </w:tc>
        <w:tc>
          <w:tcPr>
            <w:tcW w:w="2223" w:type="dxa"/>
            <w:vAlign w:val="center"/>
          </w:tcPr>
          <w:p w:rsidR="006F266C" w:rsidRPr="006310CF" w:rsidRDefault="006F266C" w:rsidP="006F266C">
            <w:pPr>
              <w:jc w:val="center"/>
              <w:rPr>
                <w:rFonts w:ascii="Arial" w:hAnsi="Arial" w:cs="Arial"/>
                <w:snapToGrid w:val="0"/>
                <w:color w:val="000000"/>
                <w:sz w:val="16"/>
                <w:szCs w:val="16"/>
              </w:rPr>
            </w:pPr>
          </w:p>
        </w:tc>
        <w:tc>
          <w:tcPr>
            <w:tcW w:w="2243" w:type="dxa"/>
            <w:vAlign w:val="center"/>
          </w:tcPr>
          <w:p w:rsidR="006F266C" w:rsidRPr="006310CF" w:rsidRDefault="006F266C" w:rsidP="006F266C">
            <w:pPr>
              <w:jc w:val="center"/>
              <w:rPr>
                <w:rFonts w:ascii="Arial" w:hAnsi="Arial" w:cs="Arial"/>
                <w:snapToGrid w:val="0"/>
                <w:color w:val="000000"/>
                <w:sz w:val="16"/>
                <w:szCs w:val="16"/>
              </w:rPr>
            </w:pPr>
          </w:p>
        </w:tc>
      </w:tr>
    </w:tbl>
    <w:p w:rsidR="006F266C" w:rsidRPr="001332B2" w:rsidRDefault="006F266C" w:rsidP="006F266C">
      <w:pPr>
        <w:numPr>
          <w:ilvl w:val="0"/>
          <w:numId w:val="6"/>
        </w:numPr>
        <w:tabs>
          <w:tab w:val="clear" w:pos="1440"/>
          <w:tab w:val="num" w:pos="855"/>
        </w:tabs>
        <w:spacing w:before="480" w:after="240"/>
        <w:ind w:left="850" w:hanging="357"/>
        <w:jc w:val="both"/>
        <w:rPr>
          <w:rFonts w:ascii="Arial" w:hAnsi="Arial" w:cs="Arial"/>
          <w:b/>
          <w:bCs/>
          <w:snapToGrid w:val="0"/>
          <w:color w:val="000000"/>
          <w:sz w:val="20"/>
          <w:szCs w:val="20"/>
        </w:rPr>
      </w:pPr>
      <w:r w:rsidRPr="001332B2">
        <w:rPr>
          <w:rFonts w:ascii="Arial" w:hAnsi="Arial" w:cs="Arial"/>
          <w:b/>
          <w:bCs/>
          <w:snapToGrid w:val="0"/>
          <w:color w:val="000000"/>
          <w:sz w:val="20"/>
          <w:szCs w:val="20"/>
        </w:rPr>
        <w:t>Sous détail des frais de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32"/>
        <w:gridCol w:w="1938"/>
        <w:gridCol w:w="2109"/>
        <w:gridCol w:w="1673"/>
      </w:tblGrid>
      <w:tr w:rsidR="006F266C" w:rsidRPr="006310CF" w:rsidTr="006F266C">
        <w:trPr>
          <w:trHeight w:val="340"/>
        </w:trPr>
        <w:tc>
          <w:tcPr>
            <w:tcW w:w="3832"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Désignation</w:t>
            </w:r>
          </w:p>
        </w:tc>
        <w:tc>
          <w:tcPr>
            <w:tcW w:w="1938"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Nombre d’H-J</w:t>
            </w:r>
          </w:p>
        </w:tc>
        <w:tc>
          <w:tcPr>
            <w:tcW w:w="2109"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Prix unitaire HT</w:t>
            </w:r>
          </w:p>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c>
          <w:tcPr>
            <w:tcW w:w="1673" w:type="dxa"/>
            <w:vAlign w:val="center"/>
          </w:tcPr>
          <w:p w:rsidR="006F266C" w:rsidRPr="006310CF" w:rsidRDefault="006F266C" w:rsidP="006F266C">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Total HT</w:t>
            </w:r>
          </w:p>
          <w:p w:rsidR="006F266C" w:rsidRPr="006310CF" w:rsidRDefault="006F266C" w:rsidP="006F266C">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(TND)</w:t>
            </w:r>
          </w:p>
        </w:tc>
      </w:tr>
      <w:tr w:rsidR="006F266C" w:rsidRPr="006310CF" w:rsidTr="006F266C">
        <w:trPr>
          <w:trHeight w:val="340"/>
        </w:trPr>
        <w:tc>
          <w:tcPr>
            <w:tcW w:w="3832" w:type="dxa"/>
            <w:vAlign w:val="center"/>
          </w:tcPr>
          <w:p w:rsidR="006F266C" w:rsidRPr="006310CF" w:rsidRDefault="00032DBE" w:rsidP="00032DBE">
            <w:pPr>
              <w:rPr>
                <w:rFonts w:ascii="Arial" w:hAnsi="Arial" w:cs="Arial"/>
                <w:snapToGrid w:val="0"/>
                <w:color w:val="000000"/>
                <w:sz w:val="16"/>
                <w:szCs w:val="16"/>
                <w:highlight w:val="yellow"/>
              </w:rPr>
            </w:pPr>
            <w:r>
              <w:rPr>
                <w:rFonts w:ascii="Arial" w:hAnsi="Arial" w:cs="Arial"/>
                <w:snapToGrid w:val="0"/>
                <w:color w:val="000000"/>
                <w:sz w:val="16"/>
                <w:szCs w:val="16"/>
                <w:highlight w:val="yellow"/>
              </w:rPr>
              <w:t>Nom de l’a</w:t>
            </w:r>
            <w:r w:rsidR="006F266C" w:rsidRPr="006310CF">
              <w:rPr>
                <w:rFonts w:ascii="Arial" w:hAnsi="Arial" w:cs="Arial"/>
                <w:snapToGrid w:val="0"/>
                <w:color w:val="000000"/>
                <w:sz w:val="16"/>
                <w:szCs w:val="16"/>
                <w:highlight w:val="yellow"/>
              </w:rPr>
              <w:t>rchitecte expert-auditeur sur plan</w:t>
            </w:r>
          </w:p>
        </w:tc>
        <w:tc>
          <w:tcPr>
            <w:tcW w:w="1938" w:type="dxa"/>
            <w:vAlign w:val="center"/>
          </w:tcPr>
          <w:p w:rsidR="006F266C" w:rsidRPr="006310CF" w:rsidRDefault="006F266C" w:rsidP="006F266C">
            <w:pPr>
              <w:jc w:val="center"/>
              <w:rPr>
                <w:rFonts w:ascii="Arial" w:hAnsi="Arial" w:cs="Arial"/>
                <w:snapToGrid w:val="0"/>
                <w:color w:val="000000"/>
                <w:sz w:val="16"/>
                <w:szCs w:val="16"/>
              </w:rPr>
            </w:pPr>
          </w:p>
        </w:tc>
        <w:tc>
          <w:tcPr>
            <w:tcW w:w="2109" w:type="dxa"/>
            <w:vAlign w:val="center"/>
          </w:tcPr>
          <w:p w:rsidR="006F266C" w:rsidRPr="006310CF" w:rsidRDefault="006F266C" w:rsidP="006F266C">
            <w:pPr>
              <w:jc w:val="center"/>
              <w:rPr>
                <w:rFonts w:ascii="Arial" w:hAnsi="Arial" w:cs="Arial"/>
                <w:snapToGrid w:val="0"/>
                <w:color w:val="000000"/>
                <w:sz w:val="16"/>
                <w:szCs w:val="16"/>
              </w:rPr>
            </w:pPr>
          </w:p>
        </w:tc>
        <w:tc>
          <w:tcPr>
            <w:tcW w:w="167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3832" w:type="dxa"/>
            <w:vAlign w:val="center"/>
          </w:tcPr>
          <w:p w:rsidR="006F266C" w:rsidRPr="006310CF" w:rsidRDefault="00032DBE" w:rsidP="00032DBE">
            <w:pPr>
              <w:rPr>
                <w:rFonts w:ascii="Arial" w:hAnsi="Arial" w:cs="Arial"/>
                <w:snapToGrid w:val="0"/>
                <w:color w:val="000000"/>
                <w:sz w:val="16"/>
                <w:szCs w:val="16"/>
                <w:highlight w:val="yellow"/>
              </w:rPr>
            </w:pPr>
            <w:r>
              <w:rPr>
                <w:rFonts w:ascii="Arial" w:hAnsi="Arial" w:cs="Arial"/>
                <w:snapToGrid w:val="0"/>
                <w:color w:val="000000"/>
                <w:sz w:val="16"/>
                <w:szCs w:val="16"/>
                <w:highlight w:val="yellow"/>
              </w:rPr>
              <w:t>Nom de l’i</w:t>
            </w:r>
            <w:r w:rsidR="006F266C" w:rsidRPr="006310CF">
              <w:rPr>
                <w:rFonts w:ascii="Arial" w:hAnsi="Arial" w:cs="Arial"/>
                <w:snapToGrid w:val="0"/>
                <w:color w:val="000000"/>
                <w:sz w:val="16"/>
                <w:szCs w:val="16"/>
                <w:highlight w:val="yellow"/>
              </w:rPr>
              <w:t>ngénieur expert-auditeur sur plan</w:t>
            </w:r>
          </w:p>
        </w:tc>
        <w:tc>
          <w:tcPr>
            <w:tcW w:w="1938" w:type="dxa"/>
            <w:vAlign w:val="center"/>
          </w:tcPr>
          <w:p w:rsidR="006F266C" w:rsidRPr="006310CF" w:rsidRDefault="006F266C" w:rsidP="006F266C">
            <w:pPr>
              <w:jc w:val="center"/>
              <w:rPr>
                <w:rFonts w:ascii="Arial" w:hAnsi="Arial" w:cs="Arial"/>
                <w:snapToGrid w:val="0"/>
                <w:color w:val="000000"/>
                <w:sz w:val="16"/>
                <w:szCs w:val="16"/>
              </w:rPr>
            </w:pPr>
          </w:p>
        </w:tc>
        <w:tc>
          <w:tcPr>
            <w:tcW w:w="2109" w:type="dxa"/>
            <w:vAlign w:val="center"/>
          </w:tcPr>
          <w:p w:rsidR="006F266C" w:rsidRPr="006310CF" w:rsidRDefault="006F266C" w:rsidP="006F266C">
            <w:pPr>
              <w:jc w:val="center"/>
              <w:rPr>
                <w:rFonts w:ascii="Arial" w:hAnsi="Arial" w:cs="Arial"/>
                <w:snapToGrid w:val="0"/>
                <w:color w:val="000000"/>
                <w:sz w:val="16"/>
                <w:szCs w:val="16"/>
              </w:rPr>
            </w:pPr>
          </w:p>
        </w:tc>
        <w:tc>
          <w:tcPr>
            <w:tcW w:w="1673"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3832" w:type="dxa"/>
            <w:vAlign w:val="center"/>
          </w:tcPr>
          <w:p w:rsidR="006F266C" w:rsidRPr="006310CF" w:rsidRDefault="00032DBE" w:rsidP="006F266C">
            <w:pPr>
              <w:rPr>
                <w:rFonts w:ascii="Arial" w:hAnsi="Arial" w:cs="Arial"/>
                <w:snapToGrid w:val="0"/>
                <w:color w:val="000000"/>
                <w:sz w:val="16"/>
                <w:szCs w:val="16"/>
                <w:highlight w:val="yellow"/>
              </w:rPr>
            </w:pPr>
            <w:r>
              <w:rPr>
                <w:rFonts w:ascii="Arial" w:hAnsi="Arial" w:cs="Arial"/>
                <w:b/>
                <w:bCs/>
                <w:snapToGrid w:val="0"/>
                <w:color w:val="000000"/>
                <w:sz w:val="16"/>
                <w:szCs w:val="16"/>
              </w:rPr>
              <w:t>TOTAL</w:t>
            </w:r>
          </w:p>
        </w:tc>
        <w:tc>
          <w:tcPr>
            <w:tcW w:w="1938" w:type="dxa"/>
            <w:vAlign w:val="center"/>
          </w:tcPr>
          <w:p w:rsidR="006F266C" w:rsidRPr="006310CF" w:rsidRDefault="006F266C" w:rsidP="006F266C">
            <w:pPr>
              <w:jc w:val="center"/>
              <w:rPr>
                <w:rFonts w:ascii="Arial" w:hAnsi="Arial" w:cs="Arial"/>
                <w:snapToGrid w:val="0"/>
                <w:color w:val="000000"/>
                <w:sz w:val="16"/>
                <w:szCs w:val="16"/>
              </w:rPr>
            </w:pPr>
          </w:p>
        </w:tc>
        <w:tc>
          <w:tcPr>
            <w:tcW w:w="2109" w:type="dxa"/>
            <w:tcBorders>
              <w:bottom w:val="single" w:sz="4" w:space="0" w:color="auto"/>
            </w:tcBorders>
            <w:shd w:val="clear" w:color="auto" w:fill="7F7F7F" w:themeFill="text1" w:themeFillTint="80"/>
            <w:vAlign w:val="center"/>
          </w:tcPr>
          <w:p w:rsidR="006F266C" w:rsidRPr="006310CF" w:rsidRDefault="006F266C" w:rsidP="006F266C">
            <w:pPr>
              <w:jc w:val="center"/>
              <w:rPr>
                <w:rFonts w:ascii="Arial" w:hAnsi="Arial" w:cs="Arial"/>
                <w:snapToGrid w:val="0"/>
                <w:color w:val="000000"/>
                <w:sz w:val="16"/>
                <w:szCs w:val="16"/>
              </w:rPr>
            </w:pPr>
          </w:p>
        </w:tc>
        <w:tc>
          <w:tcPr>
            <w:tcW w:w="1673" w:type="dxa"/>
            <w:vAlign w:val="center"/>
          </w:tcPr>
          <w:p w:rsidR="006F266C" w:rsidRPr="006310CF" w:rsidRDefault="006F266C" w:rsidP="006F266C">
            <w:pPr>
              <w:jc w:val="center"/>
              <w:rPr>
                <w:rFonts w:ascii="Arial" w:hAnsi="Arial" w:cs="Arial"/>
                <w:snapToGrid w:val="0"/>
                <w:color w:val="000000"/>
                <w:sz w:val="16"/>
                <w:szCs w:val="16"/>
              </w:rPr>
            </w:pPr>
          </w:p>
        </w:tc>
      </w:tr>
    </w:tbl>
    <w:p w:rsidR="006F266C" w:rsidRPr="001332B2" w:rsidRDefault="006F266C" w:rsidP="006F266C">
      <w:pPr>
        <w:numPr>
          <w:ilvl w:val="0"/>
          <w:numId w:val="6"/>
        </w:numPr>
        <w:tabs>
          <w:tab w:val="clear" w:pos="1440"/>
          <w:tab w:val="num" w:pos="855"/>
        </w:tabs>
        <w:spacing w:before="480" w:after="240"/>
        <w:ind w:left="850" w:hanging="357"/>
        <w:jc w:val="both"/>
        <w:rPr>
          <w:rFonts w:ascii="Arial" w:hAnsi="Arial" w:cs="Arial"/>
          <w:b/>
          <w:bCs/>
          <w:snapToGrid w:val="0"/>
          <w:color w:val="000000"/>
          <w:sz w:val="20"/>
          <w:szCs w:val="20"/>
        </w:rPr>
      </w:pPr>
      <w:r w:rsidRPr="001332B2">
        <w:rPr>
          <w:rFonts w:ascii="Arial" w:hAnsi="Arial" w:cs="Arial"/>
          <w:b/>
          <w:bCs/>
          <w:snapToGrid w:val="0"/>
          <w:color w:val="000000"/>
          <w:sz w:val="20"/>
          <w:szCs w:val="20"/>
        </w:rPr>
        <w:t>Sous détail des frais de déplacement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06"/>
        <w:gridCol w:w="2337"/>
        <w:gridCol w:w="2508"/>
        <w:gridCol w:w="1901"/>
      </w:tblGrid>
      <w:tr w:rsidR="006F266C" w:rsidRPr="006310CF" w:rsidTr="006F266C">
        <w:trPr>
          <w:trHeight w:val="340"/>
        </w:trPr>
        <w:tc>
          <w:tcPr>
            <w:tcW w:w="2806" w:type="dxa"/>
            <w:vAlign w:val="center"/>
          </w:tcPr>
          <w:p w:rsidR="006F266C" w:rsidRPr="006310CF" w:rsidRDefault="006F266C" w:rsidP="0013797E">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Désignation</w:t>
            </w:r>
          </w:p>
        </w:tc>
        <w:tc>
          <w:tcPr>
            <w:tcW w:w="2337" w:type="dxa"/>
            <w:vAlign w:val="center"/>
          </w:tcPr>
          <w:p w:rsidR="006F266C" w:rsidRPr="006310CF" w:rsidRDefault="006F266C" w:rsidP="0013797E">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Nombre de déplacement</w:t>
            </w:r>
          </w:p>
        </w:tc>
        <w:tc>
          <w:tcPr>
            <w:tcW w:w="2508" w:type="dxa"/>
            <w:vAlign w:val="center"/>
          </w:tcPr>
          <w:p w:rsidR="006F266C" w:rsidRPr="006310CF" w:rsidRDefault="006F266C" w:rsidP="0013797E">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Prix unitaire HT</w:t>
            </w:r>
          </w:p>
          <w:p w:rsidR="006F266C" w:rsidRPr="006310CF" w:rsidRDefault="006F266C" w:rsidP="0013797E">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(TND)</w:t>
            </w:r>
          </w:p>
        </w:tc>
        <w:tc>
          <w:tcPr>
            <w:tcW w:w="1901" w:type="dxa"/>
            <w:vAlign w:val="center"/>
          </w:tcPr>
          <w:p w:rsidR="006F266C" w:rsidRPr="006310CF" w:rsidRDefault="006F266C" w:rsidP="0013797E">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Total HT</w:t>
            </w:r>
          </w:p>
          <w:p w:rsidR="006F266C" w:rsidRPr="006310CF" w:rsidRDefault="006F266C" w:rsidP="0013797E">
            <w:pPr>
              <w:jc w:val="center"/>
              <w:rPr>
                <w:rFonts w:ascii="Arial" w:hAnsi="Arial" w:cs="Arial"/>
                <w:b/>
                <w:bCs/>
                <w:snapToGrid w:val="0"/>
                <w:color w:val="000000"/>
                <w:sz w:val="16"/>
                <w:szCs w:val="16"/>
                <w:lang w:val="en-GB"/>
              </w:rPr>
            </w:pPr>
            <w:r w:rsidRPr="006310CF">
              <w:rPr>
                <w:rFonts w:ascii="Arial" w:hAnsi="Arial" w:cs="Arial"/>
                <w:b/>
                <w:bCs/>
                <w:snapToGrid w:val="0"/>
                <w:color w:val="000000"/>
                <w:sz w:val="16"/>
                <w:szCs w:val="16"/>
                <w:lang w:val="en-GB"/>
              </w:rPr>
              <w:t>(TND)</w:t>
            </w:r>
          </w:p>
        </w:tc>
      </w:tr>
      <w:tr w:rsidR="006F266C" w:rsidRPr="006310CF" w:rsidTr="006F266C">
        <w:trPr>
          <w:trHeight w:val="340"/>
        </w:trPr>
        <w:tc>
          <w:tcPr>
            <w:tcW w:w="2806" w:type="dxa"/>
            <w:vAlign w:val="center"/>
          </w:tcPr>
          <w:p w:rsidR="006F266C" w:rsidRPr="006310CF" w:rsidRDefault="006F266C" w:rsidP="006F266C">
            <w:pPr>
              <w:rPr>
                <w:rFonts w:ascii="Arial" w:hAnsi="Arial" w:cs="Arial"/>
                <w:snapToGrid w:val="0"/>
                <w:color w:val="000000"/>
                <w:sz w:val="16"/>
                <w:szCs w:val="16"/>
                <w:highlight w:val="yellow"/>
              </w:rPr>
            </w:pPr>
            <w:r w:rsidRPr="006310CF">
              <w:rPr>
                <w:rFonts w:ascii="Arial" w:hAnsi="Arial" w:cs="Arial"/>
                <w:snapToGrid w:val="0"/>
                <w:color w:val="000000"/>
                <w:sz w:val="16"/>
                <w:szCs w:val="16"/>
                <w:highlight w:val="yellow"/>
              </w:rPr>
              <w:t>Phase programmation</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032DBE" w:rsidRDefault="006F266C" w:rsidP="006F266C">
            <w:pPr>
              <w:rPr>
                <w:rFonts w:ascii="Arial" w:hAnsi="Arial" w:cs="Arial"/>
                <w:snapToGrid w:val="0"/>
                <w:color w:val="000000"/>
                <w:sz w:val="16"/>
                <w:szCs w:val="16"/>
              </w:rPr>
            </w:pPr>
            <w:r w:rsidRPr="00032DBE">
              <w:rPr>
                <w:rFonts w:ascii="Arial" w:hAnsi="Arial" w:cs="Arial"/>
                <w:snapToGrid w:val="0"/>
                <w:color w:val="000000"/>
                <w:sz w:val="16"/>
                <w:szCs w:val="16"/>
              </w:rPr>
              <w:t>Phase APS</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032DBE" w:rsidRDefault="006F266C" w:rsidP="006F266C">
            <w:pPr>
              <w:rPr>
                <w:rFonts w:ascii="Arial" w:hAnsi="Arial" w:cs="Arial"/>
                <w:snapToGrid w:val="0"/>
                <w:color w:val="000000"/>
                <w:sz w:val="16"/>
                <w:szCs w:val="16"/>
              </w:rPr>
            </w:pPr>
            <w:r w:rsidRPr="00032DBE">
              <w:rPr>
                <w:rFonts w:ascii="Arial" w:hAnsi="Arial" w:cs="Arial"/>
                <w:snapToGrid w:val="0"/>
                <w:color w:val="000000"/>
                <w:sz w:val="16"/>
                <w:szCs w:val="16"/>
              </w:rPr>
              <w:t>Phase APD</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032DBE" w:rsidRDefault="006F266C" w:rsidP="006F266C">
            <w:pPr>
              <w:rPr>
                <w:rFonts w:ascii="Arial" w:hAnsi="Arial" w:cs="Arial"/>
                <w:snapToGrid w:val="0"/>
                <w:color w:val="000000"/>
                <w:sz w:val="16"/>
                <w:szCs w:val="16"/>
              </w:rPr>
            </w:pPr>
            <w:r w:rsidRPr="00032DBE">
              <w:rPr>
                <w:rFonts w:ascii="Arial" w:hAnsi="Arial" w:cs="Arial"/>
                <w:snapToGrid w:val="0"/>
                <w:color w:val="000000"/>
                <w:sz w:val="16"/>
                <w:szCs w:val="16"/>
              </w:rPr>
              <w:t>Phase DAO</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Phase réalisation des travaux et recollement</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r w:rsidR="006F266C" w:rsidRPr="006310CF" w:rsidTr="006F266C">
        <w:trPr>
          <w:trHeight w:val="340"/>
        </w:trPr>
        <w:tc>
          <w:tcPr>
            <w:tcW w:w="2806" w:type="dxa"/>
            <w:vAlign w:val="center"/>
          </w:tcPr>
          <w:p w:rsidR="006F266C" w:rsidRPr="006310CF" w:rsidRDefault="006F266C" w:rsidP="00032DBE">
            <w:pPr>
              <w:rPr>
                <w:rFonts w:ascii="Arial" w:hAnsi="Arial" w:cs="Arial"/>
                <w:snapToGrid w:val="0"/>
                <w:color w:val="000000"/>
                <w:sz w:val="16"/>
                <w:szCs w:val="16"/>
              </w:rPr>
            </w:pPr>
            <w:r w:rsidRPr="006310CF">
              <w:rPr>
                <w:rFonts w:ascii="Arial" w:hAnsi="Arial" w:cs="Arial"/>
                <w:b/>
                <w:bCs/>
                <w:snapToGrid w:val="0"/>
                <w:color w:val="000000"/>
                <w:sz w:val="16"/>
                <w:szCs w:val="16"/>
              </w:rPr>
              <w:t>T</w:t>
            </w:r>
            <w:r w:rsidR="00032DBE">
              <w:rPr>
                <w:rFonts w:ascii="Arial" w:hAnsi="Arial" w:cs="Arial"/>
                <w:b/>
                <w:bCs/>
                <w:snapToGrid w:val="0"/>
                <w:color w:val="000000"/>
                <w:sz w:val="16"/>
                <w:szCs w:val="16"/>
              </w:rPr>
              <w:t>OTAL</w:t>
            </w:r>
          </w:p>
        </w:tc>
        <w:tc>
          <w:tcPr>
            <w:tcW w:w="2337" w:type="dxa"/>
            <w:vAlign w:val="center"/>
          </w:tcPr>
          <w:p w:rsidR="006F266C" w:rsidRPr="006310CF" w:rsidRDefault="006F266C" w:rsidP="006F266C">
            <w:pPr>
              <w:rPr>
                <w:rFonts w:ascii="Arial" w:hAnsi="Arial" w:cs="Arial"/>
                <w:snapToGrid w:val="0"/>
                <w:color w:val="000000"/>
                <w:sz w:val="16"/>
                <w:szCs w:val="16"/>
              </w:rPr>
            </w:pPr>
          </w:p>
        </w:tc>
        <w:tc>
          <w:tcPr>
            <w:tcW w:w="2508" w:type="dxa"/>
            <w:vAlign w:val="center"/>
          </w:tcPr>
          <w:p w:rsidR="006F266C" w:rsidRPr="006310CF" w:rsidRDefault="006F266C" w:rsidP="006F266C">
            <w:pPr>
              <w:rPr>
                <w:rFonts w:ascii="Arial" w:hAnsi="Arial" w:cs="Arial"/>
                <w:snapToGrid w:val="0"/>
                <w:color w:val="000000"/>
                <w:sz w:val="16"/>
                <w:szCs w:val="16"/>
              </w:rPr>
            </w:pPr>
          </w:p>
        </w:tc>
        <w:tc>
          <w:tcPr>
            <w:tcW w:w="1901" w:type="dxa"/>
            <w:vAlign w:val="center"/>
          </w:tcPr>
          <w:p w:rsidR="006F266C" w:rsidRPr="006310CF" w:rsidRDefault="006F266C" w:rsidP="006F266C">
            <w:pPr>
              <w:rPr>
                <w:rFonts w:ascii="Arial" w:hAnsi="Arial" w:cs="Arial"/>
                <w:snapToGrid w:val="0"/>
                <w:color w:val="000000"/>
                <w:sz w:val="16"/>
                <w:szCs w:val="16"/>
              </w:rPr>
            </w:pPr>
          </w:p>
        </w:tc>
      </w:tr>
    </w:tbl>
    <w:p w:rsidR="006F266C" w:rsidRPr="001332B2" w:rsidRDefault="006F266C" w:rsidP="006F266C">
      <w:pPr>
        <w:numPr>
          <w:ilvl w:val="0"/>
          <w:numId w:val="6"/>
        </w:numPr>
        <w:tabs>
          <w:tab w:val="clear" w:pos="1440"/>
          <w:tab w:val="num" w:pos="855"/>
        </w:tabs>
        <w:spacing w:before="480" w:after="240"/>
        <w:ind w:left="850" w:hanging="357"/>
        <w:jc w:val="both"/>
        <w:rPr>
          <w:rFonts w:ascii="Arial" w:hAnsi="Arial" w:cs="Arial"/>
          <w:b/>
          <w:bCs/>
          <w:snapToGrid w:val="0"/>
          <w:color w:val="000000"/>
          <w:sz w:val="20"/>
          <w:szCs w:val="20"/>
        </w:rPr>
      </w:pPr>
      <w:r w:rsidRPr="001332B2">
        <w:rPr>
          <w:rFonts w:ascii="Arial" w:hAnsi="Arial" w:cs="Arial"/>
          <w:b/>
          <w:bCs/>
          <w:snapToGrid w:val="0"/>
          <w:color w:val="000000"/>
          <w:sz w:val="20"/>
          <w:szCs w:val="20"/>
        </w:rPr>
        <w:t>Sous détail des frais de secrétariat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01"/>
        <w:gridCol w:w="4731"/>
      </w:tblGrid>
      <w:tr w:rsidR="006F266C" w:rsidRPr="006310CF" w:rsidTr="006F266C">
        <w:trPr>
          <w:trHeight w:val="340"/>
        </w:trPr>
        <w:tc>
          <w:tcPr>
            <w:tcW w:w="4801"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Désignation</w:t>
            </w:r>
          </w:p>
        </w:tc>
        <w:tc>
          <w:tcPr>
            <w:tcW w:w="4731" w:type="dxa"/>
            <w:vAlign w:val="center"/>
          </w:tcPr>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Montant HT</w:t>
            </w:r>
          </w:p>
          <w:p w:rsidR="006F266C" w:rsidRPr="006310CF" w:rsidRDefault="006F266C" w:rsidP="006F266C">
            <w:pPr>
              <w:jc w:val="center"/>
              <w:rPr>
                <w:rFonts w:ascii="Arial" w:hAnsi="Arial" w:cs="Arial"/>
                <w:b/>
                <w:bCs/>
                <w:snapToGrid w:val="0"/>
                <w:color w:val="000000"/>
                <w:sz w:val="16"/>
                <w:szCs w:val="16"/>
              </w:rPr>
            </w:pPr>
            <w:r w:rsidRPr="006310CF">
              <w:rPr>
                <w:rFonts w:ascii="Arial" w:hAnsi="Arial" w:cs="Arial"/>
                <w:b/>
                <w:bCs/>
                <w:snapToGrid w:val="0"/>
                <w:color w:val="000000"/>
                <w:sz w:val="16"/>
                <w:szCs w:val="16"/>
              </w:rPr>
              <w:t>(TND)</w:t>
            </w:r>
          </w:p>
        </w:tc>
      </w:tr>
      <w:tr w:rsidR="006F266C" w:rsidRPr="006310CF" w:rsidTr="006F266C">
        <w:trPr>
          <w:trHeight w:val="340"/>
        </w:trPr>
        <w:tc>
          <w:tcPr>
            <w:tcW w:w="4801"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Edition des rapports d’audit</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4801"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Communications</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4801"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4801" w:type="dxa"/>
            <w:vAlign w:val="center"/>
          </w:tcPr>
          <w:p w:rsidR="006F266C" w:rsidRPr="006310CF" w:rsidRDefault="006F266C" w:rsidP="006F266C">
            <w:pPr>
              <w:rPr>
                <w:rFonts w:ascii="Arial" w:hAnsi="Arial" w:cs="Arial"/>
                <w:snapToGrid w:val="0"/>
                <w:color w:val="000000"/>
                <w:sz w:val="16"/>
                <w:szCs w:val="16"/>
              </w:rPr>
            </w:pPr>
            <w:r w:rsidRPr="006310CF">
              <w:rPr>
                <w:rFonts w:ascii="Arial" w:hAnsi="Arial" w:cs="Arial"/>
                <w:snapToGrid w:val="0"/>
                <w:color w:val="000000"/>
                <w:sz w:val="16"/>
                <w:szCs w:val="16"/>
              </w:rPr>
              <w:t>…</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r w:rsidR="006F266C" w:rsidRPr="006310CF" w:rsidTr="006F266C">
        <w:trPr>
          <w:trHeight w:val="340"/>
        </w:trPr>
        <w:tc>
          <w:tcPr>
            <w:tcW w:w="4801" w:type="dxa"/>
            <w:vAlign w:val="center"/>
          </w:tcPr>
          <w:p w:rsidR="006F266C" w:rsidRPr="006310CF" w:rsidRDefault="00032DBE" w:rsidP="006F266C">
            <w:pPr>
              <w:rPr>
                <w:rFonts w:ascii="Arial" w:hAnsi="Arial" w:cs="Arial"/>
                <w:snapToGrid w:val="0"/>
                <w:color w:val="000000"/>
                <w:sz w:val="16"/>
                <w:szCs w:val="16"/>
              </w:rPr>
            </w:pPr>
            <w:r>
              <w:rPr>
                <w:rFonts w:ascii="Arial" w:hAnsi="Arial" w:cs="Arial"/>
                <w:b/>
                <w:bCs/>
                <w:snapToGrid w:val="0"/>
                <w:color w:val="000000"/>
                <w:sz w:val="16"/>
                <w:szCs w:val="16"/>
              </w:rPr>
              <w:t>TOTAL</w:t>
            </w:r>
          </w:p>
        </w:tc>
        <w:tc>
          <w:tcPr>
            <w:tcW w:w="4731" w:type="dxa"/>
            <w:vAlign w:val="center"/>
          </w:tcPr>
          <w:p w:rsidR="006F266C" w:rsidRPr="006310CF" w:rsidRDefault="006F266C" w:rsidP="006F266C">
            <w:pPr>
              <w:jc w:val="center"/>
              <w:rPr>
                <w:rFonts w:ascii="Arial" w:hAnsi="Arial" w:cs="Arial"/>
                <w:snapToGrid w:val="0"/>
                <w:color w:val="000000"/>
                <w:sz w:val="16"/>
                <w:szCs w:val="16"/>
              </w:rPr>
            </w:pPr>
          </w:p>
        </w:tc>
      </w:tr>
    </w:tbl>
    <w:p w:rsidR="00BA62B9" w:rsidRDefault="00BA62B9" w:rsidP="00BA62B9">
      <w:pPr>
        <w:rPr>
          <w:rFonts w:ascii="Arial" w:hAnsi="Arial" w:cs="Arial"/>
          <w:b/>
          <w:snapToGrid w:val="0"/>
          <w:sz w:val="20"/>
          <w:szCs w:val="18"/>
        </w:rPr>
      </w:pPr>
    </w:p>
    <w:p w:rsidR="006310CF" w:rsidRDefault="006310CF">
      <w:pPr>
        <w:spacing w:after="200" w:line="276" w:lineRule="auto"/>
      </w:pPr>
      <w:r>
        <w:br w:type="page"/>
      </w:r>
    </w:p>
    <w:p w:rsidR="006310CF" w:rsidRPr="006310CF" w:rsidRDefault="006310CF" w:rsidP="006310CF">
      <w:pPr>
        <w:pStyle w:val="Titre5"/>
        <w:rPr>
          <w:rFonts w:ascii="Arial" w:hAnsi="Arial" w:cs="Arial"/>
          <w:sz w:val="2"/>
          <w:szCs w:val="2"/>
        </w:rPr>
      </w:pPr>
    </w:p>
    <w:p w:rsidR="006310CF" w:rsidRPr="006310CF" w:rsidRDefault="006310CF" w:rsidP="006310CF">
      <w:pPr>
        <w:pStyle w:val="Titre5"/>
        <w:spacing w:before="480" w:after="360"/>
        <w:rPr>
          <w:rFonts w:ascii="Arial" w:hAnsi="Arial" w:cs="Arial"/>
          <w:sz w:val="20"/>
          <w:szCs w:val="20"/>
        </w:rPr>
      </w:pPr>
      <w:r w:rsidRPr="0083056D">
        <w:rPr>
          <w:rFonts w:ascii="Arial" w:hAnsi="Arial" w:cs="Arial"/>
          <w:sz w:val="20"/>
          <w:szCs w:val="20"/>
        </w:rPr>
        <w:t>ANNEXE N°</w:t>
      </w:r>
      <w:r>
        <w:rPr>
          <w:rFonts w:ascii="Arial" w:hAnsi="Arial" w:cs="Arial"/>
          <w:sz w:val="20"/>
          <w:szCs w:val="20"/>
        </w:rPr>
        <w:t>4</w:t>
      </w:r>
      <w:r w:rsidRPr="0083056D">
        <w:rPr>
          <w:rFonts w:ascii="Arial" w:hAnsi="Arial" w:cs="Arial"/>
          <w:sz w:val="20"/>
          <w:szCs w:val="20"/>
        </w:rPr>
        <w:t> :</w:t>
      </w:r>
      <w:r w:rsidRPr="006310CF">
        <w:rPr>
          <w:rFonts w:ascii="Arial" w:hAnsi="Arial" w:cs="Arial"/>
          <w:sz w:val="20"/>
          <w:szCs w:val="20"/>
        </w:rPr>
        <w:t xml:space="preserve"> </w:t>
      </w:r>
      <w:r w:rsidRPr="006310CF">
        <w:rPr>
          <w:rFonts w:ascii="Arial" w:hAnsi="Arial" w:cs="Arial"/>
          <w:b w:val="0"/>
          <w:bCs w:val="0"/>
          <w:sz w:val="20"/>
          <w:szCs w:val="20"/>
        </w:rPr>
        <w:t>Manuel standard de vérification de la qualité thermique et énergétique des bâtiments.</w:t>
      </w:r>
    </w:p>
    <w:p w:rsidR="00225CA0" w:rsidRDefault="00225CA0"/>
    <w:sectPr w:rsidR="00225CA0" w:rsidSect="00032DBE">
      <w:headerReference w:type="default" r:id="rId7"/>
      <w:footerReference w:type="default" r:id="rId8"/>
      <w:pgSz w:w="11906" w:h="16838"/>
      <w:pgMar w:top="1135"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0F" w:rsidRDefault="00DA2E0F" w:rsidP="00BA62B9">
      <w:r>
        <w:separator/>
      </w:r>
    </w:p>
  </w:endnote>
  <w:endnote w:type="continuationSeparator" w:id="0">
    <w:p w:rsidR="00DA2E0F" w:rsidRDefault="00DA2E0F" w:rsidP="00BA6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B9" w:rsidRDefault="00BA62B9" w:rsidP="00BA62B9">
    <w:pPr>
      <w:pStyle w:val="Pieddepage"/>
      <w:pBdr>
        <w:top w:val="single" w:sz="6" w:space="1" w:color="auto"/>
      </w:pBdr>
      <w:tabs>
        <w:tab w:val="left" w:pos="15219"/>
      </w:tabs>
      <w:ind w:right="213"/>
    </w:pPr>
    <w:r w:rsidRPr="003853AD">
      <w:rPr>
        <w:rStyle w:val="Numrodepage"/>
        <w:rFonts w:ascii="Albertus Extra Bold" w:hAnsi="Albertus Extra Bold"/>
        <w:b/>
        <w:color w:val="000080"/>
        <w:sz w:val="16"/>
        <w:szCs w:val="16"/>
        <w:highlight w:val="yellow"/>
      </w:rPr>
      <w:t>B.A. : Nom et prénom de l’architecte – Nom et prénom de l’ingénieur</w:t>
    </w:r>
    <w:r w:rsidRPr="003853AD">
      <w:rPr>
        <w:rStyle w:val="Numrodepage"/>
        <w:rFonts w:ascii="Arial" w:hAnsi="Arial"/>
        <w:b/>
        <w:sz w:val="16"/>
        <w:szCs w:val="16"/>
      </w:rPr>
      <w:tab/>
    </w:r>
    <w:r w:rsidR="009B1F39" w:rsidRPr="003853AD">
      <w:rPr>
        <w:rStyle w:val="Numrodepage"/>
        <w:rFonts w:ascii="Arial" w:hAnsi="Arial"/>
        <w:b/>
        <w:sz w:val="16"/>
        <w:szCs w:val="16"/>
      </w:rPr>
      <w:fldChar w:fldCharType="begin"/>
    </w:r>
    <w:r w:rsidRPr="003853AD">
      <w:rPr>
        <w:rStyle w:val="Numrodepage"/>
        <w:rFonts w:ascii="Arial" w:hAnsi="Arial"/>
        <w:b/>
        <w:sz w:val="16"/>
        <w:szCs w:val="16"/>
      </w:rPr>
      <w:instrText xml:space="preserve"> PAGE </w:instrText>
    </w:r>
    <w:r w:rsidR="009B1F39" w:rsidRPr="003853AD">
      <w:rPr>
        <w:rStyle w:val="Numrodepage"/>
        <w:rFonts w:ascii="Arial" w:hAnsi="Arial"/>
        <w:b/>
        <w:sz w:val="16"/>
        <w:szCs w:val="16"/>
      </w:rPr>
      <w:fldChar w:fldCharType="separate"/>
    </w:r>
    <w:r w:rsidR="00F875CE">
      <w:rPr>
        <w:rStyle w:val="Numrodepage"/>
        <w:rFonts w:ascii="Arial" w:hAnsi="Arial"/>
        <w:b/>
        <w:noProof/>
        <w:sz w:val="16"/>
        <w:szCs w:val="16"/>
      </w:rPr>
      <w:t>4</w:t>
    </w:r>
    <w:r w:rsidR="009B1F39" w:rsidRPr="003853AD">
      <w:rPr>
        <w:rStyle w:val="Numrodepage"/>
        <w:rFonts w:ascii="Arial" w:hAnsi="Arial"/>
        <w:b/>
        <w:sz w:val="16"/>
        <w:szCs w:val="16"/>
      </w:rPr>
      <w:fldChar w:fldCharType="end"/>
    </w:r>
    <w:r w:rsidRPr="003853AD">
      <w:rPr>
        <w:rStyle w:val="Numrodepage"/>
        <w:rFonts w:ascii="Arial" w:hAnsi="Arial"/>
        <w:b/>
        <w:sz w:val="16"/>
        <w:szCs w:val="16"/>
      </w:rPr>
      <w:t>/</w:t>
    </w:r>
    <w:r w:rsidR="009B1F39" w:rsidRPr="003853AD">
      <w:rPr>
        <w:rStyle w:val="Numrodepage"/>
        <w:rFonts w:ascii="Arial" w:hAnsi="Arial"/>
        <w:b/>
        <w:sz w:val="16"/>
        <w:szCs w:val="16"/>
      </w:rPr>
      <w:fldChar w:fldCharType="begin"/>
    </w:r>
    <w:r w:rsidRPr="003853AD">
      <w:rPr>
        <w:rStyle w:val="Numrodepage"/>
        <w:rFonts w:ascii="Arial" w:hAnsi="Arial"/>
        <w:b/>
        <w:sz w:val="16"/>
        <w:szCs w:val="16"/>
      </w:rPr>
      <w:instrText xml:space="preserve"> NUMPAGES </w:instrText>
    </w:r>
    <w:r w:rsidR="009B1F39" w:rsidRPr="003853AD">
      <w:rPr>
        <w:rStyle w:val="Numrodepage"/>
        <w:rFonts w:ascii="Arial" w:hAnsi="Arial"/>
        <w:b/>
        <w:sz w:val="16"/>
        <w:szCs w:val="16"/>
      </w:rPr>
      <w:fldChar w:fldCharType="separate"/>
    </w:r>
    <w:r w:rsidR="00F875CE">
      <w:rPr>
        <w:rStyle w:val="Numrodepage"/>
        <w:rFonts w:ascii="Arial" w:hAnsi="Arial"/>
        <w:b/>
        <w:noProof/>
        <w:sz w:val="16"/>
        <w:szCs w:val="16"/>
      </w:rPr>
      <w:t>6</w:t>
    </w:r>
    <w:r w:rsidR="009B1F39" w:rsidRPr="003853AD">
      <w:rPr>
        <w:rStyle w:val="Numrodepage"/>
        <w:rFonts w:ascii="Arial" w:hAnsi="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0F" w:rsidRDefault="00DA2E0F" w:rsidP="00BA62B9">
      <w:r>
        <w:separator/>
      </w:r>
    </w:p>
  </w:footnote>
  <w:footnote w:type="continuationSeparator" w:id="0">
    <w:p w:rsidR="00DA2E0F" w:rsidRDefault="00DA2E0F" w:rsidP="00BA6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B9" w:rsidRPr="003853AD" w:rsidRDefault="00BA62B9" w:rsidP="00BA62B9">
    <w:pPr>
      <w:pStyle w:val="En-tte"/>
      <w:pBdr>
        <w:bottom w:val="single" w:sz="4" w:space="1" w:color="auto"/>
      </w:pBdr>
      <w:jc w:val="both"/>
      <w:rPr>
        <w:rFonts w:ascii="Arial" w:hAnsi="Arial" w:cs="Arial"/>
        <w:sz w:val="16"/>
        <w:szCs w:val="16"/>
      </w:rPr>
    </w:pPr>
    <w:r w:rsidRPr="003853AD">
      <w:rPr>
        <w:rFonts w:ascii="Arial" w:hAnsi="Arial" w:cs="Arial"/>
        <w:sz w:val="16"/>
        <w:szCs w:val="16"/>
        <w:highlight w:val="yellow"/>
      </w:rPr>
      <w:t>…………….</w:t>
    </w:r>
    <w:r w:rsidR="00F61A61">
      <w:rPr>
        <w:rFonts w:ascii="Arial" w:hAnsi="Arial" w:cs="Arial"/>
        <w:sz w:val="16"/>
        <w:szCs w:val="16"/>
        <w:highlight w:val="yellow"/>
      </w:rPr>
      <w:t>[</w:t>
    </w:r>
    <w:r w:rsidRPr="003853AD">
      <w:rPr>
        <w:rFonts w:ascii="Arial" w:hAnsi="Arial" w:cs="Arial"/>
        <w:sz w:val="16"/>
        <w:szCs w:val="16"/>
        <w:highlight w:val="yellow"/>
      </w:rPr>
      <w:t>Indiquer l’intitulé du projet</w:t>
    </w:r>
    <w:r w:rsidR="00F61A61">
      <w:rPr>
        <w:rFonts w:ascii="Arial" w:hAnsi="Arial" w:cs="Arial"/>
        <w:sz w:val="16"/>
        <w:szCs w:val="16"/>
        <w:highlight w:val="yellow"/>
      </w:rPr>
      <w:t>]</w:t>
    </w:r>
    <w:r w:rsidRPr="003853AD">
      <w:rPr>
        <w:rFonts w:ascii="Arial" w:hAnsi="Arial" w:cs="Arial"/>
        <w:sz w:val="16"/>
        <w:szCs w:val="16"/>
        <w:highlight w:val="yellow"/>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84A"/>
    <w:multiLevelType w:val="hybridMultilevel"/>
    <w:tmpl w:val="4F640764"/>
    <w:lvl w:ilvl="0" w:tplc="FCCCDD1C">
      <w:start w:val="1"/>
      <w:numFmt w:val="bullet"/>
      <w:lvlText w:val="-"/>
      <w:lvlJc w:val="left"/>
      <w:pPr>
        <w:tabs>
          <w:tab w:val="num" w:pos="1342"/>
        </w:tabs>
        <w:ind w:left="1342"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FA4B9E"/>
    <w:multiLevelType w:val="hybridMultilevel"/>
    <w:tmpl w:val="F5A2EE9E"/>
    <w:lvl w:ilvl="0" w:tplc="8E7E003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E8B5498"/>
    <w:multiLevelType w:val="hybridMultilevel"/>
    <w:tmpl w:val="21F64E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9802126"/>
    <w:multiLevelType w:val="hybridMultilevel"/>
    <w:tmpl w:val="BADADA3A"/>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34A3043"/>
    <w:multiLevelType w:val="hybridMultilevel"/>
    <w:tmpl w:val="757A2E5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7873C49"/>
    <w:multiLevelType w:val="hybridMultilevel"/>
    <w:tmpl w:val="D48E036E"/>
    <w:lvl w:ilvl="0" w:tplc="DEC001A6">
      <w:start w:val="1"/>
      <w:numFmt w:val="bullet"/>
      <w:lvlText w:val="-"/>
      <w:lvlJc w:val="left"/>
      <w:pPr>
        <w:tabs>
          <w:tab w:val="num" w:pos="1440"/>
        </w:tabs>
        <w:ind w:left="1440" w:hanging="36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BA62B9"/>
    <w:rsid w:val="00032DBE"/>
    <w:rsid w:val="000837E8"/>
    <w:rsid w:val="000F16FF"/>
    <w:rsid w:val="002229AD"/>
    <w:rsid w:val="00225CA0"/>
    <w:rsid w:val="002F37B3"/>
    <w:rsid w:val="006310CF"/>
    <w:rsid w:val="006F266C"/>
    <w:rsid w:val="009B1F39"/>
    <w:rsid w:val="00A317CF"/>
    <w:rsid w:val="00B54975"/>
    <w:rsid w:val="00BA62B9"/>
    <w:rsid w:val="00DA2E0F"/>
    <w:rsid w:val="00E7399C"/>
    <w:rsid w:val="00F61A61"/>
    <w:rsid w:val="00F875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B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A62B9"/>
    <w:pPr>
      <w:keepNext/>
      <w:outlineLvl w:val="0"/>
    </w:pPr>
    <w:rPr>
      <w:b/>
      <w:bCs/>
      <w:caps/>
    </w:rPr>
  </w:style>
  <w:style w:type="paragraph" w:styleId="Titre3">
    <w:name w:val="heading 3"/>
    <w:basedOn w:val="Normal"/>
    <w:next w:val="Normal"/>
    <w:link w:val="Titre3Car"/>
    <w:uiPriority w:val="9"/>
    <w:semiHidden/>
    <w:unhideWhenUsed/>
    <w:qFormat/>
    <w:rsid w:val="006F266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6F266C"/>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BA62B9"/>
    <w:pPr>
      <w:keepNext/>
      <w:outlineLvl w:val="4"/>
    </w:pPr>
    <w:rPr>
      <w:rFonts w:ascii="Bookman Old Style" w:hAnsi="Bookman Old Style"/>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A62B9"/>
    <w:pPr>
      <w:tabs>
        <w:tab w:val="center" w:pos="4536"/>
        <w:tab w:val="right" w:pos="9072"/>
      </w:tabs>
    </w:pPr>
  </w:style>
  <w:style w:type="character" w:customStyle="1" w:styleId="En-tteCar">
    <w:name w:val="En-tête Car"/>
    <w:basedOn w:val="Policepardfaut"/>
    <w:link w:val="En-tte"/>
    <w:uiPriority w:val="99"/>
    <w:rsid w:val="00BA62B9"/>
  </w:style>
  <w:style w:type="paragraph" w:styleId="Pieddepage">
    <w:name w:val="footer"/>
    <w:basedOn w:val="Normal"/>
    <w:link w:val="PieddepageCar"/>
    <w:semiHidden/>
    <w:unhideWhenUsed/>
    <w:rsid w:val="00BA62B9"/>
    <w:pPr>
      <w:tabs>
        <w:tab w:val="center" w:pos="4536"/>
        <w:tab w:val="right" w:pos="9072"/>
      </w:tabs>
    </w:pPr>
  </w:style>
  <w:style w:type="character" w:customStyle="1" w:styleId="PieddepageCar">
    <w:name w:val="Pied de page Car"/>
    <w:basedOn w:val="Policepardfaut"/>
    <w:link w:val="Pieddepage"/>
    <w:uiPriority w:val="99"/>
    <w:semiHidden/>
    <w:rsid w:val="00BA62B9"/>
  </w:style>
  <w:style w:type="character" w:styleId="Numrodepage">
    <w:name w:val="page number"/>
    <w:basedOn w:val="Policepardfaut"/>
    <w:semiHidden/>
    <w:rsid w:val="00BA62B9"/>
  </w:style>
  <w:style w:type="character" w:customStyle="1" w:styleId="Titre1Car">
    <w:name w:val="Titre 1 Car"/>
    <w:basedOn w:val="Policepardfaut"/>
    <w:link w:val="Titre1"/>
    <w:rsid w:val="00BA62B9"/>
    <w:rPr>
      <w:rFonts w:ascii="Times New Roman" w:eastAsia="Times New Roman" w:hAnsi="Times New Roman" w:cs="Times New Roman"/>
      <w:b/>
      <w:bCs/>
      <w:caps/>
      <w:sz w:val="24"/>
      <w:szCs w:val="24"/>
      <w:lang w:eastAsia="fr-FR"/>
    </w:rPr>
  </w:style>
  <w:style w:type="character" w:customStyle="1" w:styleId="Titre5Car">
    <w:name w:val="Titre 5 Car"/>
    <w:basedOn w:val="Policepardfaut"/>
    <w:link w:val="Titre5"/>
    <w:rsid w:val="00BA62B9"/>
    <w:rPr>
      <w:rFonts w:ascii="Bookman Old Style" w:eastAsia="Times New Roman" w:hAnsi="Bookman Old Style" w:cs="Times New Roman"/>
      <w:b/>
      <w:bCs/>
      <w:sz w:val="26"/>
      <w:szCs w:val="26"/>
      <w:lang w:eastAsia="fr-FR"/>
    </w:rPr>
  </w:style>
  <w:style w:type="character" w:customStyle="1" w:styleId="Titre3Car">
    <w:name w:val="Titre 3 Car"/>
    <w:basedOn w:val="Policepardfaut"/>
    <w:link w:val="Titre3"/>
    <w:uiPriority w:val="9"/>
    <w:semiHidden/>
    <w:rsid w:val="006F266C"/>
    <w:rPr>
      <w:rFonts w:asciiTheme="majorHAnsi" w:eastAsiaTheme="majorEastAsia" w:hAnsiTheme="majorHAnsi" w:cstheme="majorBidi"/>
      <w:b/>
      <w:bCs/>
      <w:color w:val="4F81BD" w:themeColor="accent1"/>
      <w:sz w:val="24"/>
      <w:szCs w:val="24"/>
      <w:lang w:eastAsia="fr-FR"/>
    </w:rPr>
  </w:style>
  <w:style w:type="character" w:customStyle="1" w:styleId="Titre4Car">
    <w:name w:val="Titre 4 Car"/>
    <w:basedOn w:val="Policepardfaut"/>
    <w:link w:val="Titre4"/>
    <w:uiPriority w:val="9"/>
    <w:semiHidden/>
    <w:rsid w:val="006F266C"/>
    <w:rPr>
      <w:rFonts w:asciiTheme="majorHAnsi" w:eastAsiaTheme="majorEastAsia" w:hAnsiTheme="majorHAnsi" w:cstheme="majorBidi"/>
      <w:b/>
      <w:bCs/>
      <w:i/>
      <w:iCs/>
      <w:color w:val="4F81BD" w:themeColor="accent1"/>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1985</Words>
  <Characters>10918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Fathih</dc:creator>
  <cp:lastModifiedBy>ziedg</cp:lastModifiedBy>
  <cp:revision>2</cp:revision>
  <dcterms:created xsi:type="dcterms:W3CDTF">2011-08-02T08:20:00Z</dcterms:created>
  <dcterms:modified xsi:type="dcterms:W3CDTF">2011-08-02T08:20:00Z</dcterms:modified>
</cp:coreProperties>
</file>